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C59" w:rsidRPr="00A25C59" w:rsidRDefault="00A25C59" w:rsidP="00A25C59">
      <w:pPr>
        <w:pStyle w:val="4"/>
        <w:jc w:val="both"/>
        <w:rPr>
          <w:sz w:val="28"/>
          <w:szCs w:val="28"/>
        </w:rPr>
      </w:pPr>
      <w:r w:rsidRPr="00A25C59">
        <w:rPr>
          <w:sz w:val="28"/>
          <w:szCs w:val="28"/>
        </w:rPr>
        <w:t>КУРС ЛЕКЦИЙ</w:t>
      </w:r>
    </w:p>
    <w:p w:rsidR="00A25C59" w:rsidRPr="00A25C59" w:rsidRDefault="00A25C59" w:rsidP="00A25C59">
      <w:pPr>
        <w:jc w:val="both"/>
        <w:rPr>
          <w:sz w:val="28"/>
          <w:szCs w:val="28"/>
        </w:rPr>
      </w:pPr>
    </w:p>
    <w:p w:rsidR="00A25C59" w:rsidRPr="00A25C59" w:rsidRDefault="00A25C59" w:rsidP="00A25C59">
      <w:pPr>
        <w:pStyle w:val="4"/>
        <w:jc w:val="both"/>
        <w:rPr>
          <w:sz w:val="28"/>
          <w:szCs w:val="28"/>
        </w:rPr>
      </w:pPr>
      <w:r w:rsidRPr="00A25C59">
        <w:rPr>
          <w:sz w:val="28"/>
          <w:szCs w:val="28"/>
        </w:rPr>
        <w:t>ИНФОРМАЦИОННО-ИЗМЕРИТЕЛЬНАЯ ТЕХНИКА</w:t>
      </w:r>
    </w:p>
    <w:p w:rsidR="00A25C59" w:rsidRPr="00A25C59" w:rsidRDefault="00A25C59" w:rsidP="00A25C59">
      <w:pPr>
        <w:jc w:val="both"/>
        <w:rPr>
          <w:sz w:val="28"/>
          <w:szCs w:val="28"/>
        </w:rPr>
      </w:pPr>
    </w:p>
    <w:p w:rsidR="00A25C59" w:rsidRPr="00A25C59" w:rsidRDefault="00A25C59" w:rsidP="00A25C59">
      <w:pPr>
        <w:jc w:val="both"/>
        <w:rPr>
          <w:sz w:val="28"/>
          <w:szCs w:val="28"/>
        </w:rPr>
      </w:pPr>
      <w:r w:rsidRPr="00A25C59">
        <w:rPr>
          <w:sz w:val="28"/>
          <w:szCs w:val="28"/>
        </w:rPr>
        <w:t xml:space="preserve">ВВЕДЕНИЕ </w:t>
      </w:r>
    </w:p>
    <w:p w:rsidR="00A25C59" w:rsidRPr="001340DF" w:rsidRDefault="00A25C59" w:rsidP="00A25C59">
      <w:pPr>
        <w:ind w:firstLine="708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Информационно-измерительная техника предназначена для получения опытным путем количественно определенной информации о разнообразных объектах материального мира.</w:t>
      </w:r>
    </w:p>
    <w:p w:rsidR="00A25C59" w:rsidRPr="001340DF" w:rsidRDefault="00A25C59" w:rsidP="00A25C59">
      <w:pPr>
        <w:ind w:firstLine="708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Информационно-измерительная техника имеет </w:t>
      </w:r>
      <w:proofErr w:type="gramStart"/>
      <w:r w:rsidRPr="001340DF">
        <w:rPr>
          <w:sz w:val="28"/>
          <w:szCs w:val="28"/>
        </w:rPr>
        <w:t>важное значение</w:t>
      </w:r>
      <w:proofErr w:type="gramEnd"/>
      <w:r w:rsidRPr="001340DF">
        <w:rPr>
          <w:sz w:val="28"/>
          <w:szCs w:val="28"/>
        </w:rPr>
        <w:t xml:space="preserve"> в жизни человечества. Она решает огромный круг задач, связанных главным образом со сбором, переработкой, передачей, хранением и выдачей информации человеку или машине.</w:t>
      </w:r>
    </w:p>
    <w:p w:rsidR="00A25C59" w:rsidRPr="001340DF" w:rsidRDefault="00A25C59" w:rsidP="00A25C59">
      <w:pPr>
        <w:ind w:firstLine="708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Прогресс науки и техники непосредственно связан с развитием методов и средств измерений.</w:t>
      </w:r>
    </w:p>
    <w:p w:rsidR="00A25C59" w:rsidRPr="001340DF" w:rsidRDefault="00A25C59" w:rsidP="00A25C59">
      <w:pPr>
        <w:ind w:firstLine="708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Цель лекционного курса – изложение материалов, касающихся проведения и оценки измерений, обработки измерительных сигналов, изучение современных принципов построения электроизмерительной техники, измерительных информационных систем и комплексов, использование способов и применение средств измерений в различных практических областях.</w:t>
      </w:r>
    </w:p>
    <w:p w:rsidR="00A25C59" w:rsidRPr="001340DF" w:rsidRDefault="00A25C59" w:rsidP="00A25C59">
      <w:pPr>
        <w:ind w:firstLine="708"/>
        <w:jc w:val="both"/>
        <w:rPr>
          <w:sz w:val="28"/>
          <w:szCs w:val="28"/>
        </w:rPr>
      </w:pPr>
    </w:p>
    <w:p w:rsidR="00A25C59" w:rsidRPr="001340DF" w:rsidRDefault="00A25C59" w:rsidP="00A25C59">
      <w:pPr>
        <w:jc w:val="both"/>
        <w:rPr>
          <w:sz w:val="28"/>
          <w:szCs w:val="28"/>
        </w:rPr>
      </w:pPr>
      <w:r w:rsidRPr="001340DF">
        <w:rPr>
          <w:sz w:val="28"/>
          <w:szCs w:val="28"/>
        </w:rPr>
        <w:t>ЛЕКЦИЯ №1</w:t>
      </w:r>
    </w:p>
    <w:p w:rsidR="00A25C59" w:rsidRPr="001340DF" w:rsidRDefault="00A25C59" w:rsidP="00A25C59">
      <w:pPr>
        <w:jc w:val="both"/>
        <w:rPr>
          <w:sz w:val="28"/>
          <w:szCs w:val="28"/>
        </w:rPr>
      </w:pPr>
    </w:p>
    <w:p w:rsidR="00A25C59" w:rsidRPr="001340DF" w:rsidRDefault="00A25C59" w:rsidP="00A25C59">
      <w:pPr>
        <w:jc w:val="both"/>
        <w:rPr>
          <w:sz w:val="28"/>
          <w:szCs w:val="28"/>
        </w:rPr>
      </w:pPr>
      <w:r w:rsidRPr="001340DF">
        <w:rPr>
          <w:sz w:val="28"/>
          <w:szCs w:val="28"/>
          <w:lang w:val="en-US"/>
        </w:rPr>
        <w:t>I</w:t>
      </w:r>
      <w:r w:rsidRPr="001340DF">
        <w:rPr>
          <w:sz w:val="28"/>
          <w:szCs w:val="28"/>
        </w:rPr>
        <w:t xml:space="preserve"> ОБЩИЕ СВЕДЕНИЯ ОБ ИЗМЕРИТЕЛЬНОЙ ТЕХНИКЕ</w:t>
      </w:r>
    </w:p>
    <w:p w:rsidR="00A25C59" w:rsidRPr="001340DF" w:rsidRDefault="00A25C59" w:rsidP="00A25C59">
      <w:pPr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1.1 Основные определения метрологии </w:t>
      </w:r>
    </w:p>
    <w:p w:rsidR="00A25C59" w:rsidRPr="001340DF" w:rsidRDefault="00A25C59" w:rsidP="00A25C59">
      <w:pPr>
        <w:shd w:val="clear" w:color="auto" w:fill="FFFFFF"/>
        <w:tabs>
          <w:tab w:val="left" w:pos="6955"/>
        </w:tabs>
        <w:spacing w:before="180"/>
        <w:ind w:right="180" w:firstLine="274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 xml:space="preserve">Метрология </w:t>
      </w:r>
      <w:r w:rsidRPr="001340DF">
        <w:rPr>
          <w:color w:val="000000"/>
          <w:sz w:val="28"/>
          <w:szCs w:val="28"/>
        </w:rPr>
        <w:t>— наука об измерениях, методах и средствах обеспечения их единства и способах достижения требуемой точности.</w:t>
      </w:r>
    </w:p>
    <w:p w:rsidR="00A25C59" w:rsidRPr="001340DF" w:rsidRDefault="00A25C59" w:rsidP="00A25C59">
      <w:pPr>
        <w:shd w:val="clear" w:color="auto" w:fill="FFFFFF"/>
        <w:ind w:left="14" w:right="835" w:firstLine="295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Измерение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процесс, заключающийся в определении значения физической величины с помощью специальных технических средств.</w:t>
      </w:r>
    </w:p>
    <w:p w:rsidR="00A25C59" w:rsidRPr="001340DF" w:rsidRDefault="00A25C59" w:rsidP="00A25C59">
      <w:pPr>
        <w:shd w:val="clear" w:color="auto" w:fill="FFFFFF"/>
        <w:ind w:left="29" w:right="814" w:firstLine="281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Результат измерения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некоторое число принятых для данной физической величины единиц, да</w:t>
      </w:r>
      <w:r>
        <w:rPr>
          <w:color w:val="000000"/>
          <w:sz w:val="28"/>
          <w:szCs w:val="28"/>
        </w:rPr>
        <w:t>ющее количественную (измеритель</w:t>
      </w:r>
      <w:r w:rsidRPr="001340DF">
        <w:rPr>
          <w:color w:val="000000"/>
          <w:sz w:val="28"/>
          <w:szCs w:val="28"/>
        </w:rPr>
        <w:t>ную) информацию о свойствах измеряемой физической величины.</w:t>
      </w:r>
    </w:p>
    <w:p w:rsidR="00A25C59" w:rsidRPr="001340DF" w:rsidRDefault="00A25C59" w:rsidP="00A25C59">
      <w:pPr>
        <w:shd w:val="clear" w:color="auto" w:fill="FFFFFF"/>
        <w:ind w:left="353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>Основное уравнение измерения имеет следующий вид;</w:t>
      </w:r>
    </w:p>
    <w:p w:rsidR="00A25C59" w:rsidRPr="001340DF" w:rsidRDefault="00A25C59" w:rsidP="00A25C59">
      <w:pPr>
        <w:shd w:val="clear" w:color="auto" w:fill="FFFFFF"/>
        <w:ind w:right="65"/>
        <w:jc w:val="center"/>
        <w:rPr>
          <w:sz w:val="28"/>
          <w:szCs w:val="28"/>
        </w:rPr>
      </w:pPr>
      <w:r w:rsidRPr="001340DF">
        <w:rPr>
          <w:sz w:val="28"/>
          <w:szCs w:val="28"/>
          <w:lang w:val="en-US"/>
        </w:rPr>
        <w:t>X</w:t>
      </w:r>
      <w:r w:rsidRPr="00226F7B">
        <w:rPr>
          <w:sz w:val="28"/>
          <w:szCs w:val="28"/>
        </w:rPr>
        <w:t>=</w:t>
      </w:r>
      <w:proofErr w:type="spellStart"/>
      <w:r w:rsidRPr="001340DF">
        <w:rPr>
          <w:sz w:val="28"/>
          <w:szCs w:val="28"/>
          <w:lang w:val="en-US"/>
        </w:rPr>
        <w:t>A</w:t>
      </w:r>
      <w:r w:rsidRPr="001340DF">
        <w:rPr>
          <w:sz w:val="28"/>
          <w:szCs w:val="28"/>
          <w:vertAlign w:val="subscript"/>
          <w:lang w:val="en-US"/>
        </w:rPr>
        <w:t>x</w:t>
      </w:r>
      <w:r w:rsidRPr="001340DF">
        <w:rPr>
          <w:sz w:val="28"/>
          <w:szCs w:val="28"/>
          <w:lang w:val="en-US"/>
        </w:rPr>
        <w:t>X</w:t>
      </w:r>
      <w:r w:rsidRPr="001340DF">
        <w:rPr>
          <w:sz w:val="28"/>
          <w:szCs w:val="28"/>
          <w:vertAlign w:val="subscript"/>
          <w:lang w:val="en-US"/>
        </w:rPr>
        <w:t>e</w:t>
      </w:r>
      <w:proofErr w:type="spellEnd"/>
    </w:p>
    <w:p w:rsidR="00A25C59" w:rsidRPr="001340DF" w:rsidRDefault="00A25C59" w:rsidP="00A25C59">
      <w:pPr>
        <w:shd w:val="clear" w:color="auto" w:fill="FFFFFF"/>
        <w:spacing w:before="36"/>
        <w:ind w:left="86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 xml:space="preserve">где </w:t>
      </w:r>
      <w:r w:rsidRPr="001340DF">
        <w:rPr>
          <w:color w:val="000000"/>
          <w:sz w:val="28"/>
          <w:szCs w:val="28"/>
          <w:lang w:val="en-US"/>
        </w:rPr>
        <w:t>X</w:t>
      </w:r>
      <w:r w:rsidRPr="001340DF">
        <w:rPr>
          <w:color w:val="000000"/>
          <w:sz w:val="28"/>
          <w:szCs w:val="28"/>
        </w:rPr>
        <w:t xml:space="preserve">— символ, обозначающий физическую величину; </w:t>
      </w:r>
      <w:r w:rsidRPr="001340DF">
        <w:rPr>
          <w:i/>
          <w:iCs/>
          <w:color w:val="000000"/>
          <w:sz w:val="28"/>
          <w:szCs w:val="28"/>
        </w:rPr>
        <w:t>А</w:t>
      </w:r>
      <w:r w:rsidRPr="001340DF">
        <w:rPr>
          <w:i/>
          <w:iCs/>
          <w:color w:val="000000"/>
          <w:sz w:val="28"/>
          <w:szCs w:val="28"/>
          <w:vertAlign w:val="subscript"/>
        </w:rPr>
        <w:t>х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 xml:space="preserve">— числовое значение физической величины при выбранной единице </w:t>
      </w:r>
      <w:proofErr w:type="spellStart"/>
      <w:r w:rsidRPr="001340DF">
        <w:rPr>
          <w:i/>
          <w:iCs/>
          <w:color w:val="000000"/>
          <w:sz w:val="28"/>
          <w:szCs w:val="28"/>
        </w:rPr>
        <w:t>Х</w:t>
      </w:r>
      <w:r w:rsidRPr="001340DF">
        <w:rPr>
          <w:i/>
          <w:iCs/>
          <w:color w:val="000000"/>
          <w:sz w:val="28"/>
          <w:szCs w:val="28"/>
          <w:vertAlign w:val="subscript"/>
        </w:rPr>
        <w:t>е</w:t>
      </w:r>
      <w:r w:rsidRPr="001340DF">
        <w:rPr>
          <w:color w:val="000000"/>
          <w:sz w:val="28"/>
          <w:szCs w:val="28"/>
        </w:rPr>
        <w:t>ее</w:t>
      </w:r>
      <w:proofErr w:type="spellEnd"/>
      <w:r w:rsidRPr="001340DF">
        <w:rPr>
          <w:color w:val="000000"/>
          <w:sz w:val="28"/>
          <w:szCs w:val="28"/>
        </w:rPr>
        <w:t xml:space="preserve"> измерения.</w:t>
      </w:r>
    </w:p>
    <w:p w:rsidR="00A25C59" w:rsidRPr="001340DF" w:rsidRDefault="00A25C59" w:rsidP="00A25C59">
      <w:pPr>
        <w:shd w:val="clear" w:color="auto" w:fill="FFFFFF"/>
        <w:ind w:left="403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>Различают истинное и действительное значения физической величины.</w:t>
      </w:r>
    </w:p>
    <w:p w:rsidR="00A25C59" w:rsidRPr="001340DF" w:rsidRDefault="00A25C59" w:rsidP="00A25C59">
      <w:pPr>
        <w:shd w:val="clear" w:color="auto" w:fill="FFFFFF"/>
        <w:ind w:right="569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Истинное значение физической величины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значение,  идеально</w:t>
      </w:r>
    </w:p>
    <w:p w:rsidR="00A25C59" w:rsidRPr="001340DF" w:rsidRDefault="00A25C59" w:rsidP="00A25C59">
      <w:pPr>
        <w:shd w:val="clear" w:color="auto" w:fill="FFFFFF"/>
        <w:ind w:right="554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>отражающее в качественном и количественном отношениях соответствующее свойство данного физического объекта</w:t>
      </w:r>
      <w:r>
        <w:rPr>
          <w:color w:val="000000"/>
          <w:sz w:val="28"/>
          <w:szCs w:val="28"/>
        </w:rPr>
        <w:t>.</w:t>
      </w:r>
    </w:p>
    <w:p w:rsidR="00A25C59" w:rsidRPr="001340DF" w:rsidRDefault="00A25C59" w:rsidP="00A25C59">
      <w:pPr>
        <w:shd w:val="clear" w:color="auto" w:fill="FFFFFF"/>
        <w:ind w:left="144" w:right="684" w:firstLine="274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lastRenderedPageBreak/>
        <w:t>Действительное значение физической величины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>— значение, определенное экспериментально и настолько приближающееся к истинному значению, что может быть использовано вместо него.</w:t>
      </w:r>
    </w:p>
    <w:p w:rsidR="00A25C59" w:rsidRPr="001340DF" w:rsidRDefault="00A25C59" w:rsidP="00A25C59">
      <w:pPr>
        <w:shd w:val="clear" w:color="auto" w:fill="FFFFFF"/>
        <w:ind w:left="173" w:right="648" w:firstLine="259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>Для осуществления измерений необходимо воспроизвести единицу физической величины, сравнить с ней измеряемое значение, зафиксировать результаты сравнения и оценить погрешность измерения.</w:t>
      </w:r>
    </w:p>
    <w:p w:rsidR="00A25C59" w:rsidRPr="001340DF" w:rsidRDefault="00A25C59" w:rsidP="00A25C59">
      <w:pPr>
        <w:shd w:val="clear" w:color="auto" w:fill="FFFFFF"/>
        <w:ind w:left="209" w:right="598" w:firstLine="259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Единство измерений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такое состояние измерений, при котором их результаты выражены в узаконенных единицах и погрешности измерений известны с заданной вероятностью. Единство измерений позволяет сопоставить результаты измерений, выполненные с использованием различных методов и средств измерений в различных местах и в разное время.</w:t>
      </w:r>
    </w:p>
    <w:p w:rsidR="00A25C59" w:rsidRPr="001340DF" w:rsidRDefault="00A25C59" w:rsidP="00A25C59">
      <w:pPr>
        <w:shd w:val="clear" w:color="auto" w:fill="FFFFFF"/>
        <w:ind w:left="259" w:firstLine="295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Погрешность измерений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отклонение результата измерения от истинного значения измеряемой величины.</w:t>
      </w:r>
    </w:p>
    <w:p w:rsidR="00A25C59" w:rsidRPr="001340DF" w:rsidRDefault="00A25C59" w:rsidP="00A25C59">
      <w:pPr>
        <w:shd w:val="clear" w:color="auto" w:fill="FFFFFF"/>
        <w:ind w:left="281" w:firstLine="295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Точность измерений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>отражает близость результатов измерений к истинному значению измеряемой величины.</w:t>
      </w:r>
    </w:p>
    <w:p w:rsidR="00A25C59" w:rsidRPr="001340DF" w:rsidRDefault="00A25C59" w:rsidP="00A25C59">
      <w:pPr>
        <w:shd w:val="clear" w:color="auto" w:fill="FFFFFF"/>
        <w:ind w:left="288" w:right="108" w:firstLine="274"/>
        <w:jc w:val="both"/>
        <w:rPr>
          <w:color w:val="000000"/>
          <w:sz w:val="28"/>
          <w:szCs w:val="28"/>
        </w:rPr>
      </w:pPr>
      <w:r w:rsidRPr="001340DF">
        <w:rPr>
          <w:color w:val="000000"/>
          <w:sz w:val="28"/>
          <w:szCs w:val="28"/>
        </w:rPr>
        <w:t>К метрологии относят: общую теорию измерений; единицы физических величин и их системы; методы и средства измерений; методы определения точности измерений; основы обеспечения единства измерений и единообразия средств измерений; эталоны и образцовые средства измерений; методы передачи размеров единиц от эталонов или образцовых средств измерений рабочим средствам измерения.</w:t>
      </w:r>
    </w:p>
    <w:p w:rsidR="00A25C59" w:rsidRPr="001340DF" w:rsidRDefault="00A25C59" w:rsidP="00A25C59">
      <w:pPr>
        <w:shd w:val="clear" w:color="auto" w:fill="FFFFFF"/>
        <w:ind w:left="288" w:right="108" w:firstLine="274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 xml:space="preserve">Метрология является научной основой измерительной техники-всех технических </w:t>
      </w:r>
      <w:r w:rsidRPr="001340DF">
        <w:rPr>
          <w:sz w:val="28"/>
          <w:szCs w:val="28"/>
        </w:rPr>
        <w:t>средств, с помощью которых выполняется измерение, и техники проведения измерений.</w:t>
      </w:r>
    </w:p>
    <w:p w:rsidR="00A25C59" w:rsidRDefault="00A25C59" w:rsidP="00A25C59">
      <w:pPr>
        <w:shd w:val="clear" w:color="auto" w:fill="FFFFFF"/>
        <w:ind w:left="7" w:right="166" w:firstLine="324"/>
        <w:jc w:val="both"/>
        <w:rPr>
          <w:bCs/>
          <w:color w:val="000000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ind w:left="7" w:right="166" w:firstLine="324"/>
        <w:jc w:val="both"/>
        <w:rPr>
          <w:bCs/>
          <w:color w:val="000000"/>
          <w:sz w:val="28"/>
          <w:szCs w:val="28"/>
        </w:rPr>
      </w:pPr>
      <w:r w:rsidRPr="001340DF">
        <w:rPr>
          <w:bCs/>
          <w:color w:val="000000"/>
          <w:sz w:val="28"/>
          <w:szCs w:val="28"/>
        </w:rPr>
        <w:t xml:space="preserve">1.2 Виды средств измерений. </w:t>
      </w:r>
    </w:p>
    <w:p w:rsidR="00A25C59" w:rsidRPr="001340DF" w:rsidRDefault="00A25C59" w:rsidP="00A25C59">
      <w:pPr>
        <w:shd w:val="clear" w:color="auto" w:fill="FFFFFF"/>
        <w:ind w:left="7" w:right="166" w:firstLine="324"/>
        <w:jc w:val="both"/>
        <w:rPr>
          <w:b/>
          <w:i/>
          <w:iCs/>
          <w:color w:val="000000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ind w:left="7" w:right="166" w:firstLine="324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Средства измерений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технические средства, используемые при измерениях и имеющие нормированные метрологические свойства, т. е. свойства, оказывающие влияние на результаты и погрешности измерений.</w:t>
      </w:r>
    </w:p>
    <w:p w:rsidR="00A25C59" w:rsidRPr="001340DF" w:rsidRDefault="00A25C59" w:rsidP="00A25C59">
      <w:pPr>
        <w:shd w:val="clear" w:color="auto" w:fill="FFFFFF"/>
        <w:spacing w:before="7"/>
        <w:ind w:right="194" w:firstLine="310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>По назначению средства измерений разделяют на меры, измерительные преобразователи, измерительные приборы, установки, системы (рис. 1.1).</w:t>
      </w:r>
    </w:p>
    <w:p w:rsidR="00A25C59" w:rsidRPr="00D574D2" w:rsidRDefault="00A25C59" w:rsidP="00A25C59">
      <w:pPr>
        <w:shd w:val="clear" w:color="auto" w:fill="FFFFFF"/>
        <w:spacing w:before="94"/>
        <w:jc w:val="both"/>
        <w:rPr>
          <w:iCs/>
          <w:color w:val="000000"/>
          <w:sz w:val="28"/>
          <w:szCs w:val="28"/>
        </w:rPr>
      </w:pPr>
      <w:r>
        <w:rPr>
          <w:b/>
          <w:i/>
          <w:iCs/>
          <w:noProof/>
          <w:color w:val="000000"/>
          <w:sz w:val="28"/>
          <w:szCs w:val="28"/>
        </w:rPr>
      </w:r>
      <w:r w:rsidRPr="00BF3FFE">
        <w:rPr>
          <w:sz w:val="28"/>
          <w:szCs w:val="28"/>
        </w:rPr>
        <w:pict>
          <v:group id="_x0000_s1026" editas="canvas" style="width:495pt;height:198pt;mso-position-horizontal-relative:char;mso-position-vertical-relative:line" coordorigin="2506,9036" coordsize="7333,297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506;top:9036;width:7333;height:2970" o:preferrelative="f">
              <v:fill o:detectmouseclick="t"/>
              <v:path o:extrusionok="t" o:connecttype="none"/>
              <o:lock v:ext="edit" text="t"/>
            </v:shape>
            <v:group id="_x0000_s1028" style="position:absolute;left:2639;top:9171;width:7200;height:2025" coordorigin="2639,9171" coordsize="7200,2025">
              <v:rect id="_x0000_s1029" style="position:absolute;left:5572;top:9171;width:1334;height:540">
                <v:textbox>
                  <w:txbxContent>
                    <w:p w:rsidR="00A25C59" w:rsidRDefault="00A25C59" w:rsidP="00A25C59">
                      <w:pPr>
                        <w:jc w:val="center"/>
                      </w:pPr>
                      <w:r>
                        <w:t>СРЕДСТВА</w:t>
                      </w:r>
                    </w:p>
                    <w:p w:rsidR="00A25C59" w:rsidRDefault="00A25C59" w:rsidP="00A25C59">
                      <w:r>
                        <w:t>ИЗМЕРЕНИЙ</w:t>
                      </w:r>
                    </w:p>
                  </w:txbxContent>
                </v:textbox>
              </v:rect>
              <v:line id="_x0000_s1030" style="position:absolute" from="6239,9711" to="6240,10251"/>
              <v:line id="_x0000_s1031" style="position:absolute" from="3172,10251" to="9039,10252"/>
              <v:line id="_x0000_s1032" style="position:absolute" from="3172,10251" to="3173,10656"/>
              <v:line id="_x0000_s1033" style="position:absolute" from="4772,10251" to="4772,10656"/>
              <v:line id="_x0000_s1034" style="position:absolute" from="6239,10251" to="6239,10656"/>
              <v:line id="_x0000_s1035" style="position:absolute" from="7706,10251" to="7706,10656"/>
              <v:line id="_x0000_s1036" style="position:absolute" from="9039,10251" to="9039,10656"/>
              <v:rect id="_x0000_s1037" style="position:absolute;left:2639;top:10656;width:800;height:540">
                <v:textbox>
                  <w:txbxContent>
                    <w:p w:rsidR="00A25C59" w:rsidRDefault="00A25C59" w:rsidP="00A25C59">
                      <w:r>
                        <w:t>Меры</w:t>
                      </w:r>
                    </w:p>
                  </w:txbxContent>
                </v:textbox>
              </v:rect>
              <v:rect id="_x0000_s1038" style="position:absolute;left:3572;top:10656;width:1600;height:540">
                <v:textbox>
                  <w:txbxContent>
                    <w:p w:rsidR="00A25C59" w:rsidRDefault="00A25C59" w:rsidP="00A25C59">
                      <w:pPr>
                        <w:jc w:val="center"/>
                      </w:pPr>
                      <w:r>
                        <w:t>Измерительные преобразователи</w:t>
                      </w:r>
                    </w:p>
                  </w:txbxContent>
                </v:textbox>
              </v:rect>
              <v:rect id="_x0000_s1039" style="position:absolute;left:5306;top:10656;width:1466;height:540">
                <v:textbox>
                  <w:txbxContent>
                    <w:p w:rsidR="00A25C59" w:rsidRDefault="00A25C59" w:rsidP="00A25C59">
                      <w:pPr>
                        <w:jc w:val="center"/>
                      </w:pPr>
                      <w:r>
                        <w:t>Измерительные приборы</w:t>
                      </w:r>
                    </w:p>
                  </w:txbxContent>
                </v:textbox>
              </v:rect>
              <v:rect id="_x0000_s1040" style="position:absolute;left:6906;top:10656;width:1466;height:540">
                <v:textbox>
                  <w:txbxContent>
                    <w:p w:rsidR="00A25C59" w:rsidRDefault="00A25C59" w:rsidP="00A25C59">
                      <w:pPr>
                        <w:jc w:val="center"/>
                      </w:pPr>
                      <w:r>
                        <w:t>Измеритель-</w:t>
                      </w:r>
                    </w:p>
                    <w:p w:rsidR="00A25C59" w:rsidRDefault="00A25C59" w:rsidP="00A25C59">
                      <w:proofErr w:type="spellStart"/>
                      <w:r>
                        <w:t>ные</w:t>
                      </w:r>
                      <w:proofErr w:type="spellEnd"/>
                      <w:r>
                        <w:t xml:space="preserve"> установки</w:t>
                      </w:r>
                    </w:p>
                  </w:txbxContent>
                </v:textbox>
              </v:rect>
              <v:rect id="_x0000_s1041" style="position:absolute;left:8506;top:10656;width:1333;height:540">
                <v:textbox>
                  <w:txbxContent>
                    <w:p w:rsidR="00A25C59" w:rsidRDefault="00A25C59" w:rsidP="00A25C59">
                      <w:pPr>
                        <w:jc w:val="center"/>
                      </w:pPr>
                      <w:r>
                        <w:t>Измеритель</w:t>
                      </w:r>
                    </w:p>
                    <w:p w:rsidR="00A25C59" w:rsidRDefault="00A25C59" w:rsidP="00A25C59">
                      <w:proofErr w:type="spellStart"/>
                      <w:r>
                        <w:t>ные</w:t>
                      </w:r>
                      <w:proofErr w:type="spellEnd"/>
                      <w:r>
                        <w:t xml:space="preserve"> системы</w:t>
                      </w:r>
                    </w:p>
                  </w:txbxContent>
                </v:textbox>
              </v:rect>
            </v:group>
            <w10:wrap type="none"/>
            <w10:anchorlock/>
          </v:group>
        </w:pict>
      </w:r>
      <w:r>
        <w:rPr>
          <w:iCs/>
          <w:color w:val="000000"/>
          <w:sz w:val="28"/>
          <w:szCs w:val="28"/>
        </w:rPr>
        <w:t>РИС 1.1 Классификация средств измерений</w:t>
      </w:r>
    </w:p>
    <w:p w:rsidR="00A25C59" w:rsidRPr="001340DF" w:rsidRDefault="00A25C59" w:rsidP="00A25C59">
      <w:pPr>
        <w:shd w:val="clear" w:color="auto" w:fill="FFFFFF"/>
        <w:spacing w:before="223"/>
        <w:ind w:left="79" w:firstLine="302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Меры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средства измерений, предназначенные для воспроизведения физической величины заданного размера с определенной точностью. Существуют однозначные, многозначные (переменного значения) меры, а также наборы мер и магазины мер.</w:t>
      </w:r>
    </w:p>
    <w:p w:rsidR="00A25C59" w:rsidRPr="001340DF" w:rsidRDefault="00A25C59" w:rsidP="00A25C59">
      <w:pPr>
        <w:shd w:val="clear" w:color="auto" w:fill="FFFFFF"/>
        <w:spacing w:before="7"/>
        <w:ind w:left="7" w:right="7" w:firstLine="317"/>
        <w:jc w:val="both"/>
        <w:rPr>
          <w:color w:val="000000"/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Измерительные преобразователи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 xml:space="preserve">средства измерений, предназначенные для выработки сигнала измерительной информации в форме, удобной для передачи, дальнейшего преобразования, обработки и (или) хранения, но не поддающейся непосредственному восприятию наблюдателя. </w:t>
      </w:r>
    </w:p>
    <w:p w:rsidR="00A25C59" w:rsidRPr="00226F7B" w:rsidRDefault="00A25C59" w:rsidP="00A25C59">
      <w:pPr>
        <w:shd w:val="clear" w:color="auto" w:fill="FFFFFF"/>
        <w:spacing w:before="7"/>
        <w:ind w:left="7" w:right="7" w:firstLine="317"/>
        <w:jc w:val="both"/>
        <w:rPr>
          <w:color w:val="000000"/>
          <w:sz w:val="28"/>
          <w:szCs w:val="28"/>
        </w:rPr>
      </w:pPr>
      <w:r w:rsidRPr="001340DF">
        <w:rPr>
          <w:color w:val="000000"/>
          <w:sz w:val="28"/>
          <w:szCs w:val="28"/>
        </w:rPr>
        <w:t xml:space="preserve">Действия измерительных преобразователей основаны на различных физических явлениях. Измерительные преобразователи осуществляют преобразование любых физических величин в электрические сигналы. В электрических преобразователях входная </w:t>
      </w:r>
      <w:r w:rsidRPr="001340DF">
        <w:rPr>
          <w:i/>
          <w:iCs/>
          <w:color w:val="000000"/>
          <w:sz w:val="28"/>
          <w:szCs w:val="28"/>
          <w:lang w:val="en-US"/>
        </w:rPr>
        <w:t>X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 xml:space="preserve">и выходная </w:t>
      </w:r>
      <w:r w:rsidRPr="001340DF">
        <w:rPr>
          <w:color w:val="000000"/>
          <w:sz w:val="28"/>
          <w:szCs w:val="28"/>
          <w:lang w:val="en-US"/>
        </w:rPr>
        <w:t>Y</w:t>
      </w:r>
      <w:r w:rsidRPr="001340DF">
        <w:rPr>
          <w:color w:val="000000"/>
          <w:sz w:val="28"/>
          <w:szCs w:val="28"/>
        </w:rPr>
        <w:t xml:space="preserve"> величины связаны зависимостью </w:t>
      </w:r>
    </w:p>
    <w:p w:rsidR="00A25C59" w:rsidRPr="001340DF" w:rsidRDefault="00A25C59" w:rsidP="00A25C59">
      <w:pPr>
        <w:shd w:val="clear" w:color="auto" w:fill="FFFFFF"/>
        <w:spacing w:before="7"/>
        <w:ind w:left="7" w:right="7" w:firstLine="317"/>
        <w:jc w:val="center"/>
        <w:rPr>
          <w:color w:val="000000"/>
          <w:sz w:val="28"/>
          <w:szCs w:val="28"/>
        </w:rPr>
      </w:pPr>
      <w:r w:rsidRPr="001340DF">
        <w:rPr>
          <w:i/>
          <w:iCs/>
          <w:color w:val="000000"/>
          <w:sz w:val="28"/>
          <w:szCs w:val="28"/>
          <w:lang w:val="en-US"/>
        </w:rPr>
        <w:t>Y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1340DF">
        <w:rPr>
          <w:color w:val="000000"/>
          <w:sz w:val="28"/>
          <w:szCs w:val="28"/>
        </w:rPr>
        <w:t>=f</w:t>
      </w:r>
      <w:proofErr w:type="spellEnd"/>
      <w:r w:rsidRPr="001340DF">
        <w:rPr>
          <w:color w:val="000000"/>
          <w:sz w:val="28"/>
          <w:szCs w:val="28"/>
        </w:rPr>
        <w:t>(</w:t>
      </w:r>
      <w:r w:rsidRPr="001340DF">
        <w:rPr>
          <w:color w:val="000000"/>
          <w:sz w:val="28"/>
          <w:szCs w:val="28"/>
          <w:lang w:val="en-US"/>
        </w:rPr>
        <w:t>X</w:t>
      </w:r>
      <w:r w:rsidRPr="001340DF">
        <w:rPr>
          <w:color w:val="000000"/>
          <w:sz w:val="28"/>
          <w:szCs w:val="28"/>
        </w:rPr>
        <w:t>).</w:t>
      </w:r>
    </w:p>
    <w:p w:rsidR="00A25C59" w:rsidRPr="001340DF" w:rsidRDefault="00A25C59" w:rsidP="00A25C59">
      <w:pPr>
        <w:shd w:val="clear" w:color="auto" w:fill="FFFFFF"/>
        <w:spacing w:before="7"/>
        <w:ind w:left="7" w:right="7" w:firstLine="317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 xml:space="preserve">Измерительные преобразователи могут быть энергетическими (не требуют постороннего источника энергии, исключая воздействие преобразуемой величины) и параметрическими (требуют посторонний источник энергии). </w:t>
      </w:r>
      <w:proofErr w:type="gramStart"/>
      <w:r w:rsidRPr="001340DF">
        <w:rPr>
          <w:color w:val="000000"/>
          <w:sz w:val="28"/>
          <w:szCs w:val="28"/>
        </w:rPr>
        <w:t>Различают преобразователи непрерывной величины в дискретную, первичные, промежуточные, передающие, масштабные, выходные, обратные, сравнения, с одной или с несколькими входными величинами, с унифицированным выходным сигналом и др. К измерительным преобразователям могут быть отнесены делители напряжения, тока, добавочные резисторы, шунты, измерительные трансформаторы, выпрямители, усилители и др.</w:t>
      </w:r>
      <w:proofErr w:type="gramEnd"/>
    </w:p>
    <w:p w:rsidR="00A25C59" w:rsidRPr="001340DF" w:rsidRDefault="00A25C59" w:rsidP="00A25C59">
      <w:pPr>
        <w:shd w:val="clear" w:color="auto" w:fill="FFFFFF"/>
        <w:spacing w:before="36"/>
        <w:ind w:right="86" w:firstLine="310"/>
        <w:jc w:val="both"/>
        <w:rPr>
          <w:color w:val="000000"/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Измерительные приборы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редства измерений, предназначен</w:t>
      </w:r>
      <w:r w:rsidRPr="001340DF">
        <w:rPr>
          <w:color w:val="000000"/>
          <w:sz w:val="28"/>
          <w:szCs w:val="28"/>
        </w:rPr>
        <w:t>ные для выработки сигнала измерительной информации в форме, удобной для восприятия наблюдателем.</w:t>
      </w:r>
    </w:p>
    <w:p w:rsidR="00A25C59" w:rsidRPr="001340DF" w:rsidRDefault="00A25C59" w:rsidP="00A25C59">
      <w:pPr>
        <w:shd w:val="clear" w:color="auto" w:fill="FFFFFF"/>
        <w:spacing w:before="238"/>
        <w:ind w:left="36" w:right="101" w:firstLine="238"/>
        <w:jc w:val="both"/>
        <w:rPr>
          <w:color w:val="000000"/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Комплексные измерительные устройства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электрические измерительные установки и измерительные информационные системы.</w:t>
      </w:r>
    </w:p>
    <w:p w:rsidR="00A25C59" w:rsidRPr="001340DF" w:rsidRDefault="00A25C59" w:rsidP="00A25C59">
      <w:pPr>
        <w:shd w:val="clear" w:color="auto" w:fill="FFFFFF"/>
        <w:spacing w:before="238"/>
        <w:ind w:left="36" w:right="101" w:firstLine="238"/>
        <w:jc w:val="both"/>
        <w:rPr>
          <w:color w:val="000000"/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lastRenderedPageBreak/>
        <w:t>Измерительные установки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 xml:space="preserve">— совокупность функционально объединенных средств измерений (мер, преобразователей, приборов) и вспомогательных устройств, предназначенная для выработки сигналов измерительной информации в форме, удобной для восприятия наблюдателем, и расположенная в одном месте. </w:t>
      </w:r>
    </w:p>
    <w:p w:rsidR="00A25C59" w:rsidRPr="00226F7B" w:rsidRDefault="00A25C59" w:rsidP="00A25C59">
      <w:pPr>
        <w:shd w:val="clear" w:color="auto" w:fill="FFFFFF"/>
        <w:spacing w:before="238"/>
        <w:ind w:left="36" w:right="101" w:firstLine="238"/>
        <w:jc w:val="both"/>
        <w:rPr>
          <w:color w:val="000000"/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Измерительные информационные системы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 xml:space="preserve">(ИИС) — совокупность средств измерений и вспомогательных устройств, соединенных между собой каналами связи, предназначенная для выработки сигналов измерительной информации в форме, удобной для автоматической обработки, передачи и (или) использования в автоматических системах управления. Измеряемые или контролируемые величины преобразуются </w:t>
      </w:r>
      <w:proofErr w:type="gramStart"/>
      <w:r w:rsidRPr="001340DF">
        <w:rPr>
          <w:color w:val="000000"/>
          <w:sz w:val="28"/>
          <w:szCs w:val="28"/>
        </w:rPr>
        <w:t>в</w:t>
      </w:r>
      <w:proofErr w:type="gramEnd"/>
      <w:r w:rsidRPr="001340DF">
        <w:rPr>
          <w:color w:val="000000"/>
          <w:sz w:val="28"/>
          <w:szCs w:val="28"/>
        </w:rPr>
        <w:t xml:space="preserve"> унифицированные. ИИС бывают </w:t>
      </w:r>
      <w:proofErr w:type="gramStart"/>
      <w:r w:rsidRPr="001340DF">
        <w:rPr>
          <w:color w:val="000000"/>
          <w:sz w:val="28"/>
          <w:szCs w:val="28"/>
        </w:rPr>
        <w:t>измерительные</w:t>
      </w:r>
      <w:proofErr w:type="gramEnd"/>
      <w:r w:rsidRPr="001340DF">
        <w:rPr>
          <w:color w:val="000000"/>
          <w:sz w:val="28"/>
          <w:szCs w:val="28"/>
        </w:rPr>
        <w:t>, диагностические и автоматического контроля.</w:t>
      </w:r>
    </w:p>
    <w:p w:rsidR="00A25C59" w:rsidRPr="001340DF" w:rsidRDefault="00A25C59" w:rsidP="00A25C59">
      <w:pPr>
        <w:shd w:val="clear" w:color="auto" w:fill="FFFFFF"/>
        <w:ind w:left="36" w:right="101" w:firstLine="295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>По метрологическим функциям средства измерений делят на образцовые, рабочие и эталоны.</w:t>
      </w:r>
    </w:p>
    <w:p w:rsidR="00A25C59" w:rsidRPr="001340DF" w:rsidRDefault="00A25C59" w:rsidP="00A25C59">
      <w:pPr>
        <w:shd w:val="clear" w:color="auto" w:fill="FFFFFF"/>
        <w:ind w:left="36" w:right="79" w:firstLine="288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Государственный эталон единицы измерения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комплекс средств измерений, обеспечивающих воспроизведение и (или) хранение единицы измерения с наибольшей достигнутой в метрологии точностью с целью передачи ее размера нижестоящим по поверочной схеме средствам измерений.</w:t>
      </w:r>
    </w:p>
    <w:p w:rsidR="00A25C59" w:rsidRPr="001340DF" w:rsidRDefault="00A25C59" w:rsidP="00A25C59">
      <w:pPr>
        <w:shd w:val="clear" w:color="auto" w:fill="FFFFFF"/>
        <w:ind w:left="58" w:right="43" w:firstLine="288"/>
        <w:jc w:val="both"/>
        <w:rPr>
          <w:color w:val="000000"/>
          <w:sz w:val="28"/>
          <w:szCs w:val="28"/>
        </w:rPr>
      </w:pPr>
      <w:r w:rsidRPr="001340DF">
        <w:rPr>
          <w:color w:val="000000"/>
          <w:sz w:val="28"/>
          <w:szCs w:val="28"/>
        </w:rPr>
        <w:t xml:space="preserve">В настоящее время, для того чтобы многие страны применяли одни и те же единицы физических величин, разработана Международная система единиц (СИ), в соответствии с которой создана и все время совершенствуется национальная система эталонов. Для ряда физических единиц эталоны не создаются (когда нет возможности непосредственно сравнивать соответствующие физические величины, когда единицы физической величины воспроизводятся с достаточной точностью на основе простых средств измерений других физических величин). </w:t>
      </w:r>
    </w:p>
    <w:p w:rsidR="00A25C59" w:rsidRPr="001340DF" w:rsidRDefault="00A25C59" w:rsidP="00A25C59">
      <w:pPr>
        <w:shd w:val="clear" w:color="auto" w:fill="FFFFFF"/>
        <w:ind w:left="58" w:right="43" w:firstLine="288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Эталоны электрических единиц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 xml:space="preserve">— ампер, вольт, </w:t>
      </w:r>
      <w:proofErr w:type="spellStart"/>
      <w:r w:rsidRPr="001340DF">
        <w:rPr>
          <w:color w:val="000000"/>
          <w:sz w:val="28"/>
          <w:szCs w:val="28"/>
        </w:rPr>
        <w:t>ом</w:t>
      </w:r>
      <w:proofErr w:type="spellEnd"/>
      <w:r w:rsidRPr="001340DF">
        <w:rPr>
          <w:color w:val="000000"/>
          <w:sz w:val="28"/>
          <w:szCs w:val="28"/>
        </w:rPr>
        <w:t>, генри и фарада.</w:t>
      </w:r>
    </w:p>
    <w:p w:rsidR="00A25C59" w:rsidRPr="001340DF" w:rsidRDefault="00A25C59" w:rsidP="00A25C59">
      <w:pPr>
        <w:shd w:val="clear" w:color="auto" w:fill="FFFFFF"/>
        <w:ind w:left="79" w:right="36" w:firstLine="288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Поверка средств измерений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>— определение метрологическим органом погрешности средств измерений и установление его пригодности к применению. Помимо первичных эталонов имеются эталоны вторичные, третичные, рабочие, различающиеся по точности, воспроизведению единиц и некоторым другим признакам.</w:t>
      </w:r>
    </w:p>
    <w:p w:rsidR="00A25C59" w:rsidRPr="001340DF" w:rsidRDefault="00A25C59" w:rsidP="00A25C59">
      <w:pPr>
        <w:shd w:val="clear" w:color="auto" w:fill="FFFFFF"/>
        <w:ind w:right="7" w:firstLine="367"/>
        <w:jc w:val="both"/>
        <w:rPr>
          <w:color w:val="000000"/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Образцовое средство измерений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 xml:space="preserve">— мера, измерительный преобразователь и измерительный прибор, служащие для поверки по ним других средств измерений, и утвержденные в качестве образцовых. </w:t>
      </w:r>
    </w:p>
    <w:p w:rsidR="00A25C59" w:rsidRPr="001340DF" w:rsidRDefault="00A25C59" w:rsidP="00A25C59">
      <w:pPr>
        <w:shd w:val="clear" w:color="auto" w:fill="FFFFFF"/>
        <w:ind w:right="7" w:firstLine="367"/>
        <w:jc w:val="both"/>
        <w:rPr>
          <w:color w:val="000000"/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Рабочее средство измерений</w:t>
      </w:r>
      <w:r w:rsidRPr="001340DF">
        <w:rPr>
          <w:i/>
          <w:iCs/>
          <w:color w:val="000000"/>
          <w:sz w:val="28"/>
          <w:szCs w:val="28"/>
        </w:rPr>
        <w:t xml:space="preserve"> ~- </w:t>
      </w:r>
      <w:r w:rsidRPr="001340DF">
        <w:rPr>
          <w:color w:val="000000"/>
          <w:sz w:val="28"/>
          <w:szCs w:val="28"/>
        </w:rPr>
        <w:t xml:space="preserve">средство, применяемое для измерений в широкой практике и не связанное с передачей размера единиц. </w:t>
      </w:r>
    </w:p>
    <w:p w:rsidR="00A25C59" w:rsidRPr="001340DF" w:rsidRDefault="00A25C59" w:rsidP="00A25C59">
      <w:pPr>
        <w:shd w:val="clear" w:color="auto" w:fill="FFFFFF"/>
        <w:ind w:right="7" w:firstLine="367"/>
        <w:jc w:val="both"/>
        <w:rPr>
          <w:color w:val="000000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ind w:right="7" w:firstLine="367"/>
        <w:jc w:val="both"/>
        <w:rPr>
          <w:color w:val="000000"/>
          <w:sz w:val="28"/>
          <w:szCs w:val="28"/>
        </w:rPr>
      </w:pPr>
      <w:r w:rsidRPr="001340DF">
        <w:rPr>
          <w:color w:val="000000"/>
          <w:sz w:val="28"/>
          <w:szCs w:val="28"/>
        </w:rPr>
        <w:t xml:space="preserve">1.3 Виды измерений. </w:t>
      </w:r>
    </w:p>
    <w:p w:rsidR="00A25C59" w:rsidRPr="001340DF" w:rsidRDefault="00A25C59" w:rsidP="00A25C59">
      <w:pPr>
        <w:shd w:val="clear" w:color="auto" w:fill="FFFFFF"/>
        <w:ind w:right="7"/>
        <w:jc w:val="both"/>
        <w:rPr>
          <w:color w:val="000000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ind w:right="7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lastRenderedPageBreak/>
        <w:t xml:space="preserve">  </w:t>
      </w:r>
      <w:proofErr w:type="gramStart"/>
      <w:r w:rsidRPr="001340DF">
        <w:rPr>
          <w:color w:val="000000"/>
          <w:sz w:val="28"/>
          <w:szCs w:val="28"/>
        </w:rPr>
        <w:t>По способу нахождения числового значения физической величины измерения подразделяются на прямые, косвенные, совокупные и совместные * (рис. 1.2).</w:t>
      </w:r>
      <w:proofErr w:type="gramEnd"/>
    </w:p>
    <w:p w:rsidR="00A25C59" w:rsidRPr="001340DF" w:rsidRDefault="00A25C59" w:rsidP="00A25C59">
      <w:pPr>
        <w:shd w:val="clear" w:color="auto" w:fill="FFFFFF"/>
        <w:spacing w:before="108"/>
        <w:ind w:left="115" w:firstLine="338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pict>
          <v:group id="_x0000_s1042" style="position:absolute;left:0;text-align:left;margin-left:9pt;margin-top:17.25pt;width:459pt;height:99pt;z-index:251660288" coordorigin="1598,10494" coordsize="9180,1980">
            <v:rect id="_x0000_s1043" style="position:absolute;left:4478;top:10494;width:2340;height:720">
              <v:textbox style="mso-next-textbox:#_x0000_s1043">
                <w:txbxContent>
                  <w:p w:rsidR="00A25C59" w:rsidRDefault="00A25C59" w:rsidP="00A25C59">
                    <w:pPr>
                      <w:jc w:val="center"/>
                    </w:pPr>
                    <w:r>
                      <w:t>Виды измерений</w:t>
                    </w:r>
                  </w:p>
                </w:txbxContent>
              </v:textbox>
            </v:rect>
            <v:line id="_x0000_s1044" style="position:absolute" from="5558,11214" to="5558,11574"/>
            <v:line id="_x0000_s1045" style="position:absolute" from="2498,11574" to="10058,11574"/>
            <v:line id="_x0000_s1046" style="position:absolute" from="2498,11574" to="2498,11934"/>
            <v:line id="_x0000_s1047" style="position:absolute" from="4478,11574" to="4478,11934"/>
            <v:line id="_x0000_s1048" style="position:absolute" from="7358,11574" to="7358,11934"/>
            <v:line id="_x0000_s1049" style="position:absolute" from="10058,11574" to="10058,11934"/>
            <v:rect id="_x0000_s1050" style="position:absolute;left:1598;top:11934;width:1440;height:540">
              <v:textbox>
                <w:txbxContent>
                  <w:p w:rsidR="00A25C59" w:rsidRDefault="00A25C59" w:rsidP="00A25C59">
                    <w:r>
                      <w:t>Прямые</w:t>
                    </w:r>
                  </w:p>
                </w:txbxContent>
              </v:textbox>
            </v:rect>
            <v:rect id="_x0000_s1051" style="position:absolute;left:3758;top:11934;width:1620;height:540">
              <v:textbox>
                <w:txbxContent>
                  <w:p w:rsidR="00A25C59" w:rsidRDefault="00A25C59" w:rsidP="00A25C59">
                    <w:r>
                      <w:t>Косвенные</w:t>
                    </w:r>
                  </w:p>
                </w:txbxContent>
              </v:textbox>
            </v:rect>
            <v:rect id="_x0000_s1052" style="position:absolute;left:6638;top:11934;width:1620;height:540">
              <v:textbox>
                <w:txbxContent>
                  <w:p w:rsidR="00A25C59" w:rsidRDefault="00A25C59" w:rsidP="00A25C59">
                    <w:r>
                      <w:t>Совокупные</w:t>
                    </w:r>
                  </w:p>
                </w:txbxContent>
              </v:textbox>
            </v:rect>
            <v:rect id="_x0000_s1053" style="position:absolute;left:8978;top:11934;width:1800;height:540">
              <v:textbox>
                <w:txbxContent>
                  <w:p w:rsidR="00A25C59" w:rsidRDefault="00A25C59" w:rsidP="00A25C59">
                    <w:r>
                      <w:t>Совместные</w:t>
                    </w:r>
                  </w:p>
                </w:txbxContent>
              </v:textbox>
            </v:rect>
          </v:group>
        </w:pict>
      </w:r>
    </w:p>
    <w:p w:rsidR="00A25C59" w:rsidRPr="001340DF" w:rsidRDefault="00A25C59" w:rsidP="00A25C59">
      <w:pPr>
        <w:shd w:val="clear" w:color="auto" w:fill="FFFFFF"/>
        <w:spacing w:before="108"/>
        <w:ind w:left="115" w:firstLine="338"/>
        <w:jc w:val="both"/>
        <w:rPr>
          <w:color w:val="000000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spacing w:before="108"/>
        <w:ind w:left="115" w:firstLine="338"/>
        <w:jc w:val="both"/>
        <w:rPr>
          <w:color w:val="000000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spacing w:before="108"/>
        <w:ind w:left="115" w:firstLine="338"/>
        <w:jc w:val="both"/>
        <w:rPr>
          <w:color w:val="000000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spacing w:before="108"/>
        <w:ind w:left="115" w:firstLine="338"/>
        <w:jc w:val="both"/>
        <w:rPr>
          <w:color w:val="000000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spacing w:before="108"/>
        <w:ind w:left="115" w:firstLine="338"/>
        <w:jc w:val="both"/>
        <w:rPr>
          <w:color w:val="000000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spacing w:before="108"/>
        <w:ind w:left="115" w:firstLine="33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 1.2 Вид измерений</w:t>
      </w:r>
    </w:p>
    <w:p w:rsidR="00A25C59" w:rsidRPr="001340DF" w:rsidRDefault="00A25C59" w:rsidP="00A25C59">
      <w:pPr>
        <w:shd w:val="clear" w:color="auto" w:fill="FFFFFF"/>
        <w:spacing w:before="108"/>
        <w:ind w:left="115" w:firstLine="338"/>
        <w:jc w:val="both"/>
        <w:rPr>
          <w:color w:val="000000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spacing w:before="108"/>
        <w:ind w:left="115" w:firstLine="338"/>
        <w:jc w:val="both"/>
        <w:rPr>
          <w:sz w:val="28"/>
          <w:szCs w:val="28"/>
        </w:rPr>
      </w:pPr>
      <w:proofErr w:type="gramStart"/>
      <w:r w:rsidRPr="001340DF">
        <w:rPr>
          <w:color w:val="000000"/>
          <w:sz w:val="28"/>
          <w:szCs w:val="28"/>
        </w:rPr>
        <w:t>По физическому смыслу измерения можно было бы разделить на прямые и косвенные, рассматривая совокупные как обобщение прямых измерений, а совместные — как обобщение косвенных измерений,</w:t>
      </w:r>
      <w:proofErr w:type="gramEnd"/>
    </w:p>
    <w:p w:rsidR="00A25C59" w:rsidRPr="001340DF" w:rsidRDefault="00A25C59" w:rsidP="00A25C59">
      <w:pPr>
        <w:shd w:val="clear" w:color="auto" w:fill="FFFFFF"/>
        <w:spacing w:before="317"/>
        <w:ind w:left="94" w:firstLine="302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Прямые измерения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>— измерения, при которых искомое значение физической величины находят непосредственно из опытных данных (например, измерение тока амперметром).</w:t>
      </w:r>
    </w:p>
    <w:p w:rsidR="00A25C59" w:rsidRPr="001340DF" w:rsidRDefault="00A25C59" w:rsidP="00A25C59">
      <w:pPr>
        <w:shd w:val="clear" w:color="auto" w:fill="FFFFFF"/>
        <w:spacing w:before="14"/>
        <w:ind w:left="79" w:right="22" w:firstLine="302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Косвенные измерения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>измерения, при которых искомое значе</w:t>
      </w:r>
      <w:r w:rsidRPr="001340DF">
        <w:rPr>
          <w:color w:val="000000"/>
          <w:sz w:val="28"/>
          <w:szCs w:val="28"/>
        </w:rPr>
        <w:softHyphen/>
        <w:t xml:space="preserve">ние физической величины находят на основании известной математической зависимости между искомой величиной и величинами-аргументами, получаемыми при прямых измерениях (например, определение значения сопротивления резистора </w:t>
      </w:r>
      <w:r w:rsidRPr="001340DF">
        <w:rPr>
          <w:i/>
          <w:iCs/>
          <w:color w:val="000000"/>
          <w:sz w:val="28"/>
          <w:szCs w:val="28"/>
          <w:lang w:val="en-US"/>
        </w:rPr>
        <w:t>R</w:t>
      </w:r>
      <w:r w:rsidRPr="001340DF">
        <w:rPr>
          <w:i/>
          <w:iCs/>
          <w:color w:val="000000"/>
          <w:sz w:val="28"/>
          <w:szCs w:val="28"/>
        </w:rPr>
        <w:t xml:space="preserve"> = </w:t>
      </w:r>
      <w:r w:rsidRPr="001340DF">
        <w:rPr>
          <w:i/>
          <w:iCs/>
          <w:color w:val="000000"/>
          <w:sz w:val="28"/>
          <w:szCs w:val="28"/>
          <w:lang w:val="en-US"/>
        </w:rPr>
        <w:t>U</w:t>
      </w:r>
      <w:r w:rsidRPr="001340DF">
        <w:rPr>
          <w:i/>
          <w:iCs/>
          <w:color w:val="000000"/>
          <w:sz w:val="28"/>
          <w:szCs w:val="28"/>
        </w:rPr>
        <w:t>/</w:t>
      </w:r>
      <w:r w:rsidRPr="001340DF">
        <w:rPr>
          <w:i/>
          <w:iCs/>
          <w:color w:val="000000"/>
          <w:sz w:val="28"/>
          <w:szCs w:val="28"/>
          <w:lang w:val="en-US"/>
        </w:rPr>
        <w:t>I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 xml:space="preserve">по измеренным значениям напряжения </w:t>
      </w:r>
      <w:r w:rsidRPr="001340DF">
        <w:rPr>
          <w:i/>
          <w:iCs/>
          <w:color w:val="000000"/>
          <w:sz w:val="28"/>
          <w:szCs w:val="28"/>
        </w:rPr>
        <w:t xml:space="preserve">U </w:t>
      </w:r>
      <w:r w:rsidRPr="001340DF">
        <w:rPr>
          <w:color w:val="000000"/>
          <w:sz w:val="28"/>
          <w:szCs w:val="28"/>
        </w:rPr>
        <w:t xml:space="preserve">и тока </w:t>
      </w:r>
      <w:r w:rsidRPr="001340DF">
        <w:rPr>
          <w:color w:val="000000"/>
          <w:sz w:val="28"/>
          <w:szCs w:val="28"/>
          <w:lang w:val="en-US"/>
        </w:rPr>
        <w:t>I</w:t>
      </w:r>
      <w:r w:rsidRPr="001340DF">
        <w:rPr>
          <w:color w:val="000000"/>
          <w:sz w:val="28"/>
          <w:szCs w:val="28"/>
        </w:rPr>
        <w:t>).</w:t>
      </w:r>
    </w:p>
    <w:p w:rsidR="00A25C59" w:rsidRPr="001340DF" w:rsidRDefault="00A25C59" w:rsidP="00A25C59">
      <w:pPr>
        <w:shd w:val="clear" w:color="auto" w:fill="FFFFFF"/>
        <w:spacing w:before="7"/>
        <w:ind w:left="36" w:right="36" w:firstLine="310"/>
        <w:jc w:val="both"/>
        <w:rPr>
          <w:color w:val="000000"/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Совместные и совокупные измерения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 xml:space="preserve">близки по способам нахождения искомых значений величин, в обоих случаях они находятся решением системы уравнений, коэффициенты в которых и отдельные члены получены в результате обычно прямых измерений. Отличие состоит в том, что при совокупных измерениях одновременно измеряются несколько одноименных величин, а при совместных — разноименных. Число уравнений должно быть равно числу подлежащих определению величин (например, измерение, при котором массы отдельных гирь набора находят по известной массе одной из них и по результатам сравнения масс различных сочетаний гирь данного набора, является совокупным измерением; измерение, при котором сопротивление резистора </w:t>
      </w:r>
      <w:r w:rsidRPr="001340DF">
        <w:rPr>
          <w:color w:val="000000"/>
          <w:sz w:val="28"/>
          <w:szCs w:val="28"/>
          <w:lang w:val="en-US"/>
        </w:rPr>
        <w:t>R</w:t>
      </w:r>
      <w:r w:rsidRPr="001340DF">
        <w:rPr>
          <w:color w:val="000000"/>
          <w:sz w:val="28"/>
          <w:szCs w:val="28"/>
          <w:vertAlign w:val="subscript"/>
        </w:rPr>
        <w:t>20</w:t>
      </w:r>
      <w:r w:rsidRPr="001340DF">
        <w:rPr>
          <w:color w:val="000000"/>
          <w:sz w:val="28"/>
          <w:szCs w:val="28"/>
        </w:rPr>
        <w:t xml:space="preserve"> при температуре +20</w:t>
      </w:r>
      <w:proofErr w:type="gramStart"/>
      <w:r w:rsidRPr="001340DF">
        <w:rPr>
          <w:color w:val="000000"/>
          <w:sz w:val="28"/>
          <w:szCs w:val="28"/>
        </w:rPr>
        <w:t xml:space="preserve"> °С</w:t>
      </w:r>
      <w:proofErr w:type="gramEnd"/>
      <w:r w:rsidRPr="001340DF">
        <w:rPr>
          <w:color w:val="000000"/>
          <w:sz w:val="28"/>
          <w:szCs w:val="28"/>
        </w:rPr>
        <w:t xml:space="preserve"> и его температурные коэффициенты α, β находят по данным прямых измерений сопротивления </w:t>
      </w:r>
      <w:proofErr w:type="spellStart"/>
      <w:r w:rsidRPr="001340DF">
        <w:rPr>
          <w:i/>
          <w:iCs/>
          <w:color w:val="000000"/>
          <w:sz w:val="28"/>
          <w:szCs w:val="28"/>
          <w:lang w:val="en-US"/>
        </w:rPr>
        <w:t>R</w:t>
      </w:r>
      <w:r w:rsidRPr="001340DF">
        <w:rPr>
          <w:i/>
          <w:iCs/>
          <w:color w:val="000000"/>
          <w:sz w:val="28"/>
          <w:szCs w:val="28"/>
          <w:vertAlign w:val="subscript"/>
          <w:lang w:val="en-US"/>
        </w:rPr>
        <w:t>t</w:t>
      </w:r>
      <w:proofErr w:type="spellEnd"/>
      <w:r w:rsidRPr="001340DF">
        <w:rPr>
          <w:i/>
          <w:iCs/>
          <w:color w:val="000000"/>
          <w:sz w:val="28"/>
          <w:szCs w:val="28"/>
          <w:vertAlign w:val="subscript"/>
        </w:rPr>
        <w:t xml:space="preserve"> </w:t>
      </w:r>
      <w:r w:rsidRPr="001340DF">
        <w:rPr>
          <w:color w:val="000000"/>
          <w:sz w:val="28"/>
          <w:szCs w:val="28"/>
        </w:rPr>
        <w:t xml:space="preserve">и температуры </w:t>
      </w:r>
      <w:r w:rsidRPr="001340DF">
        <w:rPr>
          <w:i/>
          <w:iCs/>
          <w:color w:val="000000"/>
          <w:sz w:val="28"/>
          <w:szCs w:val="28"/>
          <w:lang w:val="en-US"/>
        </w:rPr>
        <w:t>t</w:t>
      </w:r>
      <w:r w:rsidRPr="001340DF">
        <w:rPr>
          <w:i/>
          <w:iCs/>
          <w:color w:val="000000"/>
          <w:sz w:val="28"/>
          <w:szCs w:val="28"/>
        </w:rPr>
        <w:t xml:space="preserve">, </w:t>
      </w:r>
      <w:r w:rsidRPr="001340DF">
        <w:rPr>
          <w:color w:val="000000"/>
          <w:sz w:val="28"/>
          <w:szCs w:val="28"/>
        </w:rPr>
        <w:t xml:space="preserve">выполненных при разных температурах, является совместным измерением. </w:t>
      </w:r>
    </w:p>
    <w:p w:rsidR="00A25C59" w:rsidRPr="001340DF" w:rsidRDefault="00A25C59" w:rsidP="00A25C59">
      <w:pPr>
        <w:shd w:val="clear" w:color="auto" w:fill="FFFFFF"/>
        <w:spacing w:before="7"/>
        <w:ind w:left="36" w:right="36" w:firstLine="310"/>
        <w:jc w:val="center"/>
        <w:rPr>
          <w:sz w:val="28"/>
          <w:szCs w:val="28"/>
        </w:rPr>
      </w:pPr>
      <w:proofErr w:type="spellStart"/>
      <w:proofErr w:type="gramStart"/>
      <w:r w:rsidRPr="001340DF">
        <w:rPr>
          <w:i/>
          <w:iCs/>
          <w:color w:val="000000"/>
          <w:sz w:val="28"/>
          <w:szCs w:val="28"/>
          <w:lang w:val="en-US"/>
        </w:rPr>
        <w:t>R</w:t>
      </w:r>
      <w:r w:rsidRPr="001340DF">
        <w:rPr>
          <w:i/>
          <w:iCs/>
          <w:color w:val="000000"/>
          <w:sz w:val="28"/>
          <w:szCs w:val="28"/>
          <w:vertAlign w:val="subscript"/>
          <w:lang w:val="en-US"/>
        </w:rPr>
        <w:t>t</w:t>
      </w:r>
      <w:proofErr w:type="spellEnd"/>
      <w:proofErr w:type="gramEnd"/>
      <w:r w:rsidRPr="001340DF">
        <w:rPr>
          <w:i/>
          <w:iCs/>
          <w:color w:val="000000"/>
          <w:sz w:val="28"/>
          <w:szCs w:val="28"/>
        </w:rPr>
        <w:t xml:space="preserve"> =</w:t>
      </w:r>
      <w:r w:rsidRPr="001340DF">
        <w:rPr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  <w:lang w:val="en-US"/>
        </w:rPr>
        <w:t>R</w:t>
      </w:r>
      <w:r w:rsidRPr="001340DF">
        <w:rPr>
          <w:color w:val="000000"/>
          <w:sz w:val="28"/>
          <w:szCs w:val="28"/>
          <w:vertAlign w:val="subscript"/>
        </w:rPr>
        <w:t>20</w:t>
      </w:r>
      <w:r w:rsidRPr="001340DF">
        <w:rPr>
          <w:color w:val="000000"/>
          <w:sz w:val="28"/>
          <w:szCs w:val="28"/>
        </w:rPr>
        <w:t xml:space="preserve"> [1 + α (</w:t>
      </w:r>
      <w:r w:rsidRPr="001340DF">
        <w:rPr>
          <w:color w:val="000000"/>
          <w:sz w:val="28"/>
          <w:szCs w:val="28"/>
          <w:lang w:val="en-US"/>
        </w:rPr>
        <w:t>t</w:t>
      </w:r>
      <w:r w:rsidRPr="001340DF">
        <w:rPr>
          <w:color w:val="000000"/>
          <w:sz w:val="28"/>
          <w:szCs w:val="28"/>
        </w:rPr>
        <w:t xml:space="preserve"> — 20) + β </w:t>
      </w:r>
      <w:r w:rsidRPr="001340DF">
        <w:rPr>
          <w:i/>
          <w:iCs/>
          <w:color w:val="000000"/>
          <w:sz w:val="28"/>
          <w:szCs w:val="28"/>
        </w:rPr>
        <w:t>(</w:t>
      </w:r>
      <w:r w:rsidRPr="001340DF">
        <w:rPr>
          <w:i/>
          <w:iCs/>
          <w:color w:val="000000"/>
          <w:sz w:val="28"/>
          <w:szCs w:val="28"/>
          <w:lang w:val="en-US"/>
        </w:rPr>
        <w:t>t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>— 20)</w:t>
      </w:r>
      <w:r w:rsidRPr="001340DF">
        <w:rPr>
          <w:color w:val="000000"/>
          <w:sz w:val="28"/>
          <w:szCs w:val="28"/>
          <w:vertAlign w:val="superscript"/>
        </w:rPr>
        <w:t>2</w:t>
      </w:r>
      <w:r w:rsidRPr="001340DF">
        <w:rPr>
          <w:color w:val="000000"/>
          <w:sz w:val="28"/>
          <w:szCs w:val="28"/>
        </w:rPr>
        <w:t>].</w:t>
      </w:r>
    </w:p>
    <w:p w:rsidR="00A25C59" w:rsidRPr="001340DF" w:rsidRDefault="00A25C59" w:rsidP="00A25C59">
      <w:pPr>
        <w:shd w:val="clear" w:color="auto" w:fill="FFFFFF"/>
        <w:spacing w:before="36"/>
        <w:ind w:left="43" w:right="72" w:firstLine="295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Обыкновенные измерения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</w:rPr>
        <w:t>— измерения, выполняемые с однократными наблюдениями.</w:t>
      </w:r>
    </w:p>
    <w:p w:rsidR="00A25C59" w:rsidRPr="001340DF" w:rsidRDefault="00A25C59" w:rsidP="00A25C59">
      <w:pPr>
        <w:shd w:val="clear" w:color="auto" w:fill="FFFFFF"/>
        <w:spacing w:before="43"/>
        <w:ind w:left="36" w:right="79" w:firstLine="295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lastRenderedPageBreak/>
        <w:t>Статистические измерения</w:t>
      </w:r>
      <w:r w:rsidRPr="001340DF">
        <w:rPr>
          <w:i/>
          <w:iCs/>
          <w:color w:val="000000"/>
          <w:sz w:val="28"/>
          <w:szCs w:val="28"/>
        </w:rPr>
        <w:t xml:space="preserve"> — </w:t>
      </w:r>
      <w:r w:rsidRPr="001340DF">
        <w:rPr>
          <w:color w:val="000000"/>
          <w:sz w:val="28"/>
          <w:szCs w:val="28"/>
        </w:rPr>
        <w:t xml:space="preserve">измерения с </w:t>
      </w:r>
      <w:proofErr w:type="gramStart"/>
      <w:r w:rsidRPr="001340DF">
        <w:rPr>
          <w:color w:val="000000"/>
          <w:sz w:val="28"/>
          <w:szCs w:val="28"/>
        </w:rPr>
        <w:t>многократными</w:t>
      </w:r>
      <w:proofErr w:type="gramEnd"/>
      <w:r w:rsidRPr="001340DF">
        <w:rPr>
          <w:color w:val="000000"/>
          <w:sz w:val="28"/>
          <w:szCs w:val="28"/>
        </w:rPr>
        <w:t xml:space="preserve"> </w:t>
      </w:r>
      <w:proofErr w:type="spellStart"/>
      <w:r w:rsidRPr="001340DF">
        <w:rPr>
          <w:color w:val="000000"/>
          <w:sz w:val="28"/>
          <w:szCs w:val="28"/>
        </w:rPr>
        <w:t>на-блюдениями</w:t>
      </w:r>
      <w:proofErr w:type="spellEnd"/>
      <w:r w:rsidRPr="001340DF">
        <w:rPr>
          <w:color w:val="000000"/>
          <w:sz w:val="28"/>
          <w:szCs w:val="28"/>
        </w:rPr>
        <w:t>.</w:t>
      </w:r>
    </w:p>
    <w:p w:rsidR="00A25C59" w:rsidRPr="001340DF" w:rsidRDefault="00A25C59" w:rsidP="00A25C59">
      <w:pPr>
        <w:shd w:val="clear" w:color="auto" w:fill="FFFFFF"/>
        <w:spacing w:before="22"/>
        <w:ind w:left="29" w:right="79" w:firstLine="302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 xml:space="preserve">По характеру зависимости измеряемой величины от времени измерения разделяются </w:t>
      </w:r>
      <w:proofErr w:type="gramStart"/>
      <w:r w:rsidRPr="001340DF">
        <w:rPr>
          <w:color w:val="000000"/>
          <w:sz w:val="28"/>
          <w:szCs w:val="28"/>
        </w:rPr>
        <w:t>на</w:t>
      </w:r>
      <w:proofErr w:type="gramEnd"/>
    </w:p>
    <w:p w:rsidR="00A25C59" w:rsidRPr="001340DF" w:rsidRDefault="00A25C59" w:rsidP="00A25C59">
      <w:pPr>
        <w:shd w:val="clear" w:color="auto" w:fill="FFFFFF"/>
        <w:spacing w:before="7"/>
        <w:ind w:left="7" w:right="86" w:firstLine="317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статические</w:t>
      </w:r>
      <w:r w:rsidRPr="001340DF">
        <w:rPr>
          <w:i/>
          <w:iCs/>
          <w:color w:val="000000"/>
          <w:sz w:val="28"/>
          <w:szCs w:val="28"/>
        </w:rPr>
        <w:t xml:space="preserve">, </w:t>
      </w:r>
      <w:r w:rsidRPr="001340DF">
        <w:rPr>
          <w:color w:val="000000"/>
          <w:sz w:val="28"/>
          <w:szCs w:val="28"/>
        </w:rPr>
        <w:t xml:space="preserve">при </w:t>
      </w:r>
      <w:proofErr w:type="gramStart"/>
      <w:r w:rsidRPr="001340DF">
        <w:rPr>
          <w:color w:val="000000"/>
          <w:sz w:val="28"/>
          <w:szCs w:val="28"/>
        </w:rPr>
        <w:t>которых</w:t>
      </w:r>
      <w:proofErr w:type="gramEnd"/>
      <w:r w:rsidRPr="001340DF">
        <w:rPr>
          <w:color w:val="000000"/>
          <w:sz w:val="28"/>
          <w:szCs w:val="28"/>
        </w:rPr>
        <w:t xml:space="preserve"> измеряемая величина остается постоянной во времени в процессе измерения,</w:t>
      </w:r>
    </w:p>
    <w:p w:rsidR="00A25C59" w:rsidRPr="001340DF" w:rsidRDefault="00A25C59" w:rsidP="00A25C59">
      <w:pPr>
        <w:shd w:val="clear" w:color="auto" w:fill="FFFFFF"/>
        <w:spacing w:before="7"/>
        <w:ind w:left="7" w:right="101" w:firstLine="310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динамические</w:t>
      </w:r>
      <w:r w:rsidRPr="001340DF">
        <w:rPr>
          <w:i/>
          <w:iCs/>
          <w:color w:val="000000"/>
          <w:sz w:val="28"/>
          <w:szCs w:val="28"/>
        </w:rPr>
        <w:t xml:space="preserve">, </w:t>
      </w:r>
      <w:r w:rsidRPr="001340DF">
        <w:rPr>
          <w:color w:val="000000"/>
          <w:sz w:val="28"/>
          <w:szCs w:val="28"/>
        </w:rPr>
        <w:t xml:space="preserve">при </w:t>
      </w:r>
      <w:proofErr w:type="gramStart"/>
      <w:r w:rsidRPr="001340DF">
        <w:rPr>
          <w:color w:val="000000"/>
          <w:sz w:val="28"/>
          <w:szCs w:val="28"/>
        </w:rPr>
        <w:t>которых</w:t>
      </w:r>
      <w:proofErr w:type="gramEnd"/>
      <w:r w:rsidRPr="001340DF">
        <w:rPr>
          <w:color w:val="000000"/>
          <w:sz w:val="28"/>
          <w:szCs w:val="28"/>
        </w:rPr>
        <w:t xml:space="preserve"> измеряемая величина изменяется в процессе измерения и является непостоянной во времени.</w:t>
      </w:r>
    </w:p>
    <w:p w:rsidR="00A25C59" w:rsidRPr="001340DF" w:rsidRDefault="00A25C59" w:rsidP="00A25C59">
      <w:pPr>
        <w:shd w:val="clear" w:color="auto" w:fill="FFFFFF"/>
        <w:spacing w:before="7"/>
        <w:ind w:right="94" w:firstLine="317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>По условиям, определяющим точность результатов, измерения делятся на измерения</w:t>
      </w:r>
    </w:p>
    <w:p w:rsidR="00A25C59" w:rsidRPr="001340DF" w:rsidRDefault="00A25C59" w:rsidP="00A25C59">
      <w:pPr>
        <w:shd w:val="clear" w:color="auto" w:fill="FFFFFF"/>
        <w:spacing w:before="22"/>
        <w:ind w:left="7" w:right="101" w:firstLine="295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z w:val="28"/>
          <w:szCs w:val="28"/>
        </w:rPr>
        <w:t>максимально возможной точности</w:t>
      </w:r>
      <w:r w:rsidRPr="001340DF">
        <w:rPr>
          <w:i/>
          <w:iCs/>
          <w:color w:val="000000"/>
          <w:sz w:val="28"/>
          <w:szCs w:val="28"/>
        </w:rPr>
        <w:t xml:space="preserve">, </w:t>
      </w:r>
      <w:r w:rsidRPr="001340DF">
        <w:rPr>
          <w:color w:val="000000"/>
          <w:sz w:val="28"/>
          <w:szCs w:val="28"/>
        </w:rPr>
        <w:t>достижимой при существующем уровне техники;</w:t>
      </w:r>
    </w:p>
    <w:p w:rsidR="00A25C59" w:rsidRPr="001340DF" w:rsidRDefault="00A25C59" w:rsidP="00A25C59">
      <w:pPr>
        <w:shd w:val="clear" w:color="auto" w:fill="FFFFFF"/>
        <w:spacing w:before="36"/>
        <w:ind w:right="86" w:firstLine="310"/>
        <w:jc w:val="both"/>
        <w:rPr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spacing w:before="24"/>
        <w:ind w:left="38" w:right="67" w:firstLine="298"/>
        <w:jc w:val="both"/>
        <w:rPr>
          <w:sz w:val="28"/>
          <w:szCs w:val="28"/>
        </w:rPr>
      </w:pPr>
      <w:proofErr w:type="gramStart"/>
      <w:r w:rsidRPr="001340DF">
        <w:rPr>
          <w:b/>
          <w:i/>
          <w:iCs/>
          <w:color w:val="000000"/>
          <w:spacing w:val="-12"/>
          <w:sz w:val="28"/>
          <w:szCs w:val="28"/>
        </w:rPr>
        <w:t>контрольно-поверочные</w:t>
      </w:r>
      <w:proofErr w:type="gramEnd"/>
      <w:r w:rsidRPr="001340DF">
        <w:rPr>
          <w:i/>
          <w:iCs/>
          <w:color w:val="000000"/>
          <w:spacing w:val="-12"/>
          <w:sz w:val="28"/>
          <w:szCs w:val="28"/>
        </w:rPr>
        <w:t xml:space="preserve">, </w:t>
      </w:r>
      <w:r w:rsidRPr="001340DF">
        <w:rPr>
          <w:color w:val="000000"/>
          <w:spacing w:val="-12"/>
          <w:sz w:val="28"/>
          <w:szCs w:val="28"/>
        </w:rPr>
        <w:t>погрешность которых не должна превы</w:t>
      </w:r>
      <w:r w:rsidRPr="001340DF">
        <w:rPr>
          <w:color w:val="000000"/>
          <w:spacing w:val="-7"/>
          <w:sz w:val="28"/>
          <w:szCs w:val="28"/>
        </w:rPr>
        <w:t>шать некоторое заданное значение;</w:t>
      </w:r>
    </w:p>
    <w:p w:rsidR="00A25C59" w:rsidRPr="001340DF" w:rsidRDefault="00A25C59" w:rsidP="00A25C59">
      <w:pPr>
        <w:shd w:val="clear" w:color="auto" w:fill="FFFFFF"/>
        <w:ind w:left="43" w:right="62" w:firstLine="302"/>
        <w:jc w:val="both"/>
        <w:rPr>
          <w:color w:val="000000"/>
          <w:spacing w:val="-9"/>
          <w:sz w:val="28"/>
          <w:szCs w:val="28"/>
        </w:rPr>
      </w:pPr>
      <w:proofErr w:type="gramStart"/>
      <w:r w:rsidRPr="001340DF">
        <w:rPr>
          <w:b/>
          <w:i/>
          <w:iCs/>
          <w:color w:val="000000"/>
          <w:spacing w:val="-6"/>
          <w:sz w:val="28"/>
          <w:szCs w:val="28"/>
        </w:rPr>
        <w:t>технические</w:t>
      </w:r>
      <w:proofErr w:type="gramEnd"/>
      <w:r w:rsidRPr="001340DF">
        <w:rPr>
          <w:i/>
          <w:iCs/>
          <w:color w:val="000000"/>
          <w:spacing w:val="-6"/>
          <w:sz w:val="28"/>
          <w:szCs w:val="28"/>
        </w:rPr>
        <w:t xml:space="preserve">, </w:t>
      </w:r>
      <w:r w:rsidRPr="001340DF">
        <w:rPr>
          <w:color w:val="000000"/>
          <w:spacing w:val="-6"/>
          <w:sz w:val="28"/>
          <w:szCs w:val="28"/>
        </w:rPr>
        <w:t xml:space="preserve">в которых погрешность результата определяется </w:t>
      </w:r>
      <w:r w:rsidRPr="001340DF">
        <w:rPr>
          <w:color w:val="000000"/>
          <w:spacing w:val="-9"/>
          <w:sz w:val="28"/>
          <w:szCs w:val="28"/>
        </w:rPr>
        <w:t>характеристиками средств измерений.</w:t>
      </w:r>
    </w:p>
    <w:p w:rsidR="00A25C59" w:rsidRPr="001340DF" w:rsidRDefault="00A25C59" w:rsidP="00A25C59">
      <w:pPr>
        <w:shd w:val="clear" w:color="auto" w:fill="FFFFFF"/>
        <w:ind w:left="43" w:right="62" w:firstLine="302"/>
        <w:jc w:val="both"/>
        <w:rPr>
          <w:sz w:val="28"/>
          <w:szCs w:val="28"/>
        </w:rPr>
      </w:pPr>
    </w:p>
    <w:p w:rsidR="00A25C59" w:rsidRDefault="00A25C59" w:rsidP="00A25C59">
      <w:pPr>
        <w:shd w:val="clear" w:color="auto" w:fill="FFFFFF"/>
        <w:ind w:left="43" w:right="48" w:firstLine="293"/>
        <w:jc w:val="both"/>
        <w:rPr>
          <w:bCs/>
          <w:color w:val="000000"/>
          <w:spacing w:val="-11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ind w:left="43" w:right="48" w:firstLine="293"/>
        <w:jc w:val="both"/>
        <w:rPr>
          <w:bCs/>
          <w:color w:val="000000"/>
          <w:spacing w:val="-11"/>
          <w:sz w:val="28"/>
          <w:szCs w:val="28"/>
        </w:rPr>
      </w:pPr>
      <w:r w:rsidRPr="002B012B">
        <w:rPr>
          <w:bCs/>
          <w:color w:val="000000"/>
          <w:spacing w:val="-11"/>
          <w:sz w:val="28"/>
          <w:szCs w:val="28"/>
        </w:rPr>
        <w:t>1</w:t>
      </w:r>
      <w:r w:rsidRPr="001340DF">
        <w:rPr>
          <w:bCs/>
          <w:color w:val="000000"/>
          <w:spacing w:val="-11"/>
          <w:sz w:val="28"/>
          <w:szCs w:val="28"/>
        </w:rPr>
        <w:t xml:space="preserve">.4 Методы измерения. </w:t>
      </w:r>
    </w:p>
    <w:p w:rsidR="00A25C59" w:rsidRPr="002B012B" w:rsidRDefault="00A25C59" w:rsidP="00A25C59">
      <w:pPr>
        <w:shd w:val="clear" w:color="auto" w:fill="FFFFFF"/>
        <w:ind w:left="43" w:right="48" w:firstLine="293"/>
        <w:jc w:val="both"/>
        <w:rPr>
          <w:bCs/>
          <w:color w:val="000000"/>
          <w:spacing w:val="-11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ind w:left="43" w:right="48" w:firstLine="293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11"/>
          <w:sz w:val="28"/>
          <w:szCs w:val="28"/>
        </w:rPr>
        <w:t>Метод измерения</w:t>
      </w:r>
      <w:r w:rsidRPr="001340DF">
        <w:rPr>
          <w:i/>
          <w:iCs/>
          <w:color w:val="000000"/>
          <w:spacing w:val="-11"/>
          <w:sz w:val="28"/>
          <w:szCs w:val="28"/>
        </w:rPr>
        <w:t xml:space="preserve"> — </w:t>
      </w:r>
      <w:r w:rsidRPr="001340DF">
        <w:rPr>
          <w:color w:val="000000"/>
          <w:spacing w:val="-11"/>
          <w:sz w:val="28"/>
          <w:szCs w:val="28"/>
        </w:rPr>
        <w:t xml:space="preserve">совокупность приемов </w:t>
      </w:r>
      <w:r w:rsidRPr="001340DF">
        <w:rPr>
          <w:color w:val="000000"/>
          <w:spacing w:val="-8"/>
          <w:sz w:val="28"/>
          <w:szCs w:val="28"/>
        </w:rPr>
        <w:t>использования физических явлений, на которых основаны измере</w:t>
      </w:r>
      <w:r w:rsidRPr="001340DF">
        <w:rPr>
          <w:color w:val="000000"/>
          <w:spacing w:val="-9"/>
          <w:sz w:val="28"/>
          <w:szCs w:val="28"/>
        </w:rPr>
        <w:t xml:space="preserve">ния, принципов сравнения измеряемой величины с мерой и средств </w:t>
      </w:r>
      <w:r w:rsidRPr="001340DF">
        <w:rPr>
          <w:color w:val="000000"/>
          <w:spacing w:val="-10"/>
          <w:sz w:val="28"/>
          <w:szCs w:val="28"/>
        </w:rPr>
        <w:t xml:space="preserve">измерений. Различают методы измерения непосредственной оценки </w:t>
      </w:r>
      <w:r w:rsidRPr="001340DF">
        <w:rPr>
          <w:color w:val="000000"/>
          <w:spacing w:val="-3"/>
          <w:sz w:val="28"/>
          <w:szCs w:val="28"/>
        </w:rPr>
        <w:t>и сравнения с мерой (рис. 1.3).</w:t>
      </w:r>
    </w:p>
    <w:p w:rsidR="00A25C59" w:rsidRPr="001340DF" w:rsidRDefault="00A25C59" w:rsidP="00A25C59">
      <w:pPr>
        <w:spacing w:before="149"/>
        <w:ind w:right="101"/>
        <w:jc w:val="both"/>
        <w:rPr>
          <w:sz w:val="28"/>
          <w:szCs w:val="28"/>
        </w:rPr>
      </w:pPr>
      <w:r>
        <w:rPr>
          <w:noProof/>
          <w:color w:val="000000"/>
          <w:spacing w:val="49"/>
          <w:sz w:val="28"/>
          <w:szCs w:val="28"/>
        </w:rPr>
        <w:pict>
          <v:rect id="_x0000_s1054" style="position:absolute;left:0;text-align:left;margin-left:2in;margin-top:2.4pt;width:180pt;height:27pt;z-index:251661312">
            <v:textbox style="mso-next-textbox:#_x0000_s1054">
              <w:txbxContent>
                <w:p w:rsidR="00A25C59" w:rsidRDefault="00A25C59" w:rsidP="00A25C59">
                  <w:r>
                    <w:t>Непосредственной оценки</w:t>
                  </w:r>
                </w:p>
              </w:txbxContent>
            </v:textbox>
          </v:rect>
        </w:pict>
      </w:r>
    </w:p>
    <w:p w:rsidR="00A25C59" w:rsidRPr="001340DF" w:rsidRDefault="00A25C59" w:rsidP="00A25C59">
      <w:pPr>
        <w:shd w:val="clear" w:color="auto" w:fill="FFFFFF"/>
        <w:spacing w:before="336"/>
        <w:ind w:left="77" w:firstLine="293"/>
        <w:jc w:val="both"/>
        <w:rPr>
          <w:color w:val="000000"/>
          <w:spacing w:val="49"/>
          <w:sz w:val="28"/>
          <w:szCs w:val="28"/>
        </w:rPr>
      </w:pPr>
      <w:r>
        <w:rPr>
          <w:noProof/>
          <w:color w:val="000000"/>
          <w:spacing w:val="49"/>
          <w:sz w:val="28"/>
          <w:szCs w:val="28"/>
        </w:rPr>
        <w:pict>
          <v:rect id="_x0000_s1056" style="position:absolute;left:0;text-align:left;margin-left:180pt;margin-top:14.85pt;width:117pt;height:27pt;z-index:251663360">
            <v:textbox style="mso-next-textbox:#_x0000_s1056">
              <w:txbxContent>
                <w:p w:rsidR="00A25C59" w:rsidRDefault="00A25C59" w:rsidP="00A25C59">
                  <w:r>
                    <w:t>Методы измерений</w:t>
                  </w:r>
                </w:p>
              </w:txbxContent>
            </v:textbox>
          </v:rect>
        </w:pict>
      </w:r>
      <w:r>
        <w:rPr>
          <w:noProof/>
          <w:color w:val="000000"/>
          <w:spacing w:val="49"/>
          <w:sz w:val="28"/>
          <w:szCs w:val="28"/>
        </w:rPr>
        <w:pict>
          <v:line id="_x0000_s1055" style="position:absolute;left:0;text-align:left;z-index:251662336" from="234pt,5.85pt" to="234pt,23.85pt"/>
        </w:pict>
      </w:r>
    </w:p>
    <w:p w:rsidR="00A25C59" w:rsidRPr="001340DF" w:rsidRDefault="00A25C59" w:rsidP="00A25C59">
      <w:pPr>
        <w:shd w:val="clear" w:color="auto" w:fill="FFFFFF"/>
        <w:spacing w:before="336"/>
        <w:ind w:left="77" w:firstLine="293"/>
        <w:jc w:val="both"/>
        <w:rPr>
          <w:color w:val="000000"/>
          <w:spacing w:val="49"/>
          <w:sz w:val="28"/>
          <w:szCs w:val="28"/>
        </w:rPr>
      </w:pPr>
      <w:r>
        <w:rPr>
          <w:noProof/>
          <w:color w:val="000000"/>
          <w:spacing w:val="49"/>
          <w:sz w:val="28"/>
          <w:szCs w:val="28"/>
        </w:rPr>
        <w:pict>
          <v:rect id="_x0000_s1060" style="position:absolute;left:0;text-align:left;margin-left:180pt;margin-top:26.95pt;width:126pt;height:27pt;z-index:251667456">
            <v:textbox style="mso-next-textbox:#_x0000_s1060">
              <w:txbxContent>
                <w:p w:rsidR="00A25C59" w:rsidRDefault="00A25C59" w:rsidP="00A25C59">
                  <w:pPr>
                    <w:jc w:val="center"/>
                  </w:pPr>
                  <w:r>
                    <w:t>Сравнения</w:t>
                  </w:r>
                </w:p>
              </w:txbxContent>
            </v:textbox>
          </v:rect>
        </w:pict>
      </w:r>
      <w:r>
        <w:rPr>
          <w:noProof/>
          <w:color w:val="000000"/>
          <w:spacing w:val="49"/>
          <w:sz w:val="28"/>
          <w:szCs w:val="28"/>
        </w:rPr>
        <w:pict>
          <v:line id="_x0000_s1059" style="position:absolute;left:0;text-align:left;z-index:251666432" from="243pt,26.95pt" to="243pt,35.95pt"/>
        </w:pict>
      </w:r>
      <w:r>
        <w:rPr>
          <w:noProof/>
          <w:color w:val="000000"/>
          <w:spacing w:val="49"/>
          <w:sz w:val="28"/>
          <w:szCs w:val="28"/>
        </w:rPr>
        <w:pict>
          <v:line id="_x0000_s1057" style="position:absolute;left:0;text-align:left;z-index:251664384" from="243pt,8.95pt" to="243pt,26.95pt"/>
        </w:pict>
      </w:r>
    </w:p>
    <w:p w:rsidR="00A25C59" w:rsidRPr="001340DF" w:rsidRDefault="00A25C59" w:rsidP="00A25C59">
      <w:pPr>
        <w:shd w:val="clear" w:color="auto" w:fill="FFFFFF"/>
        <w:spacing w:before="336"/>
        <w:ind w:left="77" w:firstLine="293"/>
        <w:jc w:val="both"/>
        <w:rPr>
          <w:color w:val="000000"/>
          <w:spacing w:val="49"/>
          <w:sz w:val="28"/>
          <w:szCs w:val="28"/>
        </w:rPr>
      </w:pPr>
      <w:r>
        <w:rPr>
          <w:noProof/>
          <w:color w:val="000000"/>
          <w:spacing w:val="49"/>
          <w:sz w:val="28"/>
          <w:szCs w:val="28"/>
        </w:rPr>
        <w:pict>
          <v:line id="_x0000_s1066" style="position:absolute;left:0;text-align:left;z-index:251673600" from="468pt,30.05pt" to="468pt,48.05pt"/>
        </w:pict>
      </w:r>
      <w:r>
        <w:rPr>
          <w:noProof/>
          <w:color w:val="000000"/>
          <w:spacing w:val="49"/>
          <w:sz w:val="28"/>
          <w:szCs w:val="28"/>
        </w:rPr>
        <w:pict>
          <v:line id="_x0000_s1065" style="position:absolute;left:0;text-align:left;z-index:251672576" from="351pt,30.05pt" to="351pt,48.05pt"/>
        </w:pict>
      </w:r>
      <w:r>
        <w:rPr>
          <w:noProof/>
          <w:color w:val="000000"/>
          <w:spacing w:val="49"/>
          <w:sz w:val="28"/>
          <w:szCs w:val="28"/>
        </w:rPr>
        <w:pict>
          <v:line id="_x0000_s1064" style="position:absolute;left:0;text-align:left;z-index:251671552" from="243pt,30.05pt" to="243pt,48.05pt"/>
        </w:pict>
      </w:r>
      <w:r>
        <w:rPr>
          <w:noProof/>
          <w:color w:val="000000"/>
          <w:spacing w:val="49"/>
          <w:sz w:val="28"/>
          <w:szCs w:val="28"/>
        </w:rPr>
        <w:pict>
          <v:line id="_x0000_s1063" style="position:absolute;left:0;text-align:left;z-index:251670528" from="126pt,30.05pt" to="126pt,48.05pt"/>
        </w:pict>
      </w:r>
      <w:r>
        <w:rPr>
          <w:noProof/>
          <w:color w:val="000000"/>
          <w:spacing w:val="49"/>
          <w:sz w:val="28"/>
          <w:szCs w:val="28"/>
        </w:rPr>
        <w:pict>
          <v:line id="_x0000_s1062" style="position:absolute;left:0;text-align:left;z-index:251669504" from="18pt,30.05pt" to="18pt,48.05pt"/>
        </w:pict>
      </w:r>
      <w:r>
        <w:rPr>
          <w:noProof/>
          <w:color w:val="000000"/>
          <w:spacing w:val="49"/>
          <w:sz w:val="28"/>
          <w:szCs w:val="28"/>
        </w:rPr>
        <w:pict>
          <v:line id="_x0000_s1061" style="position:absolute;left:0;text-align:left;z-index:251668480" from="243pt,21.05pt" to="243pt,30.05pt"/>
        </w:pict>
      </w:r>
      <w:r>
        <w:rPr>
          <w:noProof/>
          <w:color w:val="000000"/>
          <w:spacing w:val="49"/>
          <w:sz w:val="28"/>
          <w:szCs w:val="28"/>
        </w:rPr>
        <w:pict>
          <v:line id="_x0000_s1058" style="position:absolute;left:0;text-align:left;z-index:251665408" from="18pt,30.05pt" to="468pt,30.05pt"/>
        </w:pict>
      </w:r>
    </w:p>
    <w:p w:rsidR="00A25C59" w:rsidRPr="001340DF" w:rsidRDefault="00A25C59" w:rsidP="00A25C59">
      <w:pPr>
        <w:shd w:val="clear" w:color="auto" w:fill="FFFFFF"/>
        <w:spacing w:before="336"/>
        <w:ind w:left="77" w:firstLine="293"/>
        <w:jc w:val="both"/>
        <w:rPr>
          <w:color w:val="000000"/>
          <w:spacing w:val="49"/>
          <w:sz w:val="28"/>
          <w:szCs w:val="28"/>
        </w:rPr>
      </w:pPr>
      <w:r>
        <w:rPr>
          <w:noProof/>
          <w:color w:val="000000"/>
          <w:spacing w:val="49"/>
          <w:sz w:val="28"/>
          <w:szCs w:val="28"/>
        </w:rPr>
        <w:pict>
          <v:rect id="_x0000_s1071" style="position:absolute;left:0;text-align:left;margin-left:396pt;margin-top:15.15pt;width:108pt;height:36pt;z-index:251678720">
            <v:textbox>
              <w:txbxContent>
                <w:p w:rsidR="00A25C59" w:rsidRDefault="00A25C59" w:rsidP="00A25C59">
                  <w:pPr>
                    <w:jc w:val="center"/>
                  </w:pPr>
                  <w:r>
                    <w:t>Противопоставления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070" style="position:absolute;left:0;text-align:left;margin-left:297pt;margin-top:15.15pt;width:90pt;height:36pt;z-index:251677696">
            <v:textbox>
              <w:txbxContent>
                <w:p w:rsidR="00A25C59" w:rsidRDefault="00A25C59" w:rsidP="00A25C59">
                  <w:r>
                    <w:t>Замещений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069" style="position:absolute;left:0;text-align:left;margin-left:207pt;margin-top:15.15pt;width:63pt;height:36pt;z-index:251676672">
            <v:textbox>
              <w:txbxContent>
                <w:p w:rsidR="00A25C59" w:rsidRDefault="00A25C59" w:rsidP="00A25C59">
                  <w:r>
                    <w:t>Нулевой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068" style="position:absolute;left:0;text-align:left;margin-left:99pt;margin-top:15.15pt;width:81pt;height:36pt;z-index:251675648">
            <v:textbox>
              <w:txbxContent>
                <w:p w:rsidR="00A25C59" w:rsidRDefault="00A25C59" w:rsidP="00A25C59">
                  <w:r>
                    <w:t>Совпадений</w:t>
                  </w:r>
                </w:p>
              </w:txbxContent>
            </v:textbox>
          </v:rect>
        </w:pict>
      </w:r>
      <w:r>
        <w:rPr>
          <w:noProof/>
          <w:color w:val="000000"/>
          <w:spacing w:val="49"/>
          <w:sz w:val="28"/>
          <w:szCs w:val="28"/>
        </w:rPr>
        <w:pict>
          <v:rect id="_x0000_s1067" style="position:absolute;left:0;text-align:left;margin-left:0;margin-top:15.15pt;width:1in;height:36pt;z-index:251674624">
            <v:textbox>
              <w:txbxContent>
                <w:p w:rsidR="00A25C59" w:rsidRDefault="00A25C59" w:rsidP="00A25C59">
                  <w:r>
                    <w:t>Дифференциальный</w:t>
                  </w:r>
                </w:p>
              </w:txbxContent>
            </v:textbox>
          </v:rect>
        </w:pict>
      </w:r>
    </w:p>
    <w:p w:rsidR="00A25C59" w:rsidRPr="001340DF" w:rsidRDefault="00A25C59" w:rsidP="00A25C59">
      <w:pPr>
        <w:shd w:val="clear" w:color="auto" w:fill="FFFFFF"/>
        <w:spacing w:before="336"/>
        <w:ind w:left="77" w:firstLine="293"/>
        <w:jc w:val="both"/>
        <w:rPr>
          <w:color w:val="000000"/>
          <w:spacing w:val="49"/>
          <w:sz w:val="28"/>
          <w:szCs w:val="28"/>
        </w:rPr>
      </w:pPr>
    </w:p>
    <w:p w:rsidR="00A25C59" w:rsidRPr="001340DF" w:rsidRDefault="00A25C59" w:rsidP="00A25C59">
      <w:pPr>
        <w:shd w:val="clear" w:color="auto" w:fill="FFFFFF"/>
        <w:spacing w:before="336"/>
        <w:ind w:left="77" w:firstLine="293"/>
        <w:jc w:val="both"/>
        <w:rPr>
          <w:color w:val="000000"/>
          <w:spacing w:val="49"/>
          <w:sz w:val="28"/>
          <w:szCs w:val="28"/>
        </w:rPr>
      </w:pPr>
      <w:r>
        <w:rPr>
          <w:color w:val="000000"/>
          <w:spacing w:val="49"/>
          <w:sz w:val="28"/>
          <w:szCs w:val="28"/>
        </w:rPr>
        <w:t>РИС 1.3 Методы измерений</w:t>
      </w:r>
    </w:p>
    <w:p w:rsidR="00A25C59" w:rsidRPr="001340DF" w:rsidRDefault="00A25C59" w:rsidP="00A25C59">
      <w:pPr>
        <w:shd w:val="clear" w:color="auto" w:fill="FFFFFF"/>
        <w:spacing w:before="336"/>
        <w:ind w:left="77" w:firstLine="293"/>
        <w:jc w:val="both"/>
        <w:rPr>
          <w:sz w:val="28"/>
          <w:szCs w:val="28"/>
        </w:rPr>
      </w:pPr>
      <w:r w:rsidRPr="001340DF">
        <w:rPr>
          <w:b/>
          <w:i/>
          <w:color w:val="000000"/>
          <w:spacing w:val="49"/>
          <w:sz w:val="28"/>
          <w:szCs w:val="28"/>
        </w:rPr>
        <w:t>Метод</w:t>
      </w:r>
      <w:r w:rsidRPr="001340DF">
        <w:rPr>
          <w:b/>
          <w:i/>
          <w:color w:val="000000"/>
          <w:sz w:val="28"/>
          <w:szCs w:val="28"/>
        </w:rPr>
        <w:t xml:space="preserve"> </w:t>
      </w:r>
      <w:r w:rsidRPr="001340DF">
        <w:rPr>
          <w:b/>
          <w:i/>
          <w:color w:val="000000"/>
          <w:spacing w:val="53"/>
          <w:sz w:val="28"/>
          <w:szCs w:val="28"/>
        </w:rPr>
        <w:t>непосредственной</w:t>
      </w:r>
      <w:r w:rsidRPr="001340DF">
        <w:rPr>
          <w:b/>
          <w:i/>
          <w:color w:val="000000"/>
          <w:sz w:val="28"/>
          <w:szCs w:val="28"/>
        </w:rPr>
        <w:t xml:space="preserve"> </w:t>
      </w:r>
      <w:r w:rsidRPr="001340DF">
        <w:rPr>
          <w:b/>
          <w:i/>
          <w:color w:val="000000"/>
          <w:spacing w:val="52"/>
          <w:sz w:val="28"/>
          <w:szCs w:val="28"/>
        </w:rPr>
        <w:t>оценки</w:t>
      </w:r>
      <w:r w:rsidRPr="001340DF">
        <w:rPr>
          <w:b/>
          <w:i/>
          <w:color w:val="000000"/>
          <w:sz w:val="28"/>
          <w:szCs w:val="28"/>
        </w:rPr>
        <w:t xml:space="preserve"> </w:t>
      </w:r>
      <w:r w:rsidRPr="001340DF">
        <w:rPr>
          <w:b/>
          <w:i/>
          <w:color w:val="000000"/>
          <w:spacing w:val="26"/>
          <w:sz w:val="28"/>
          <w:szCs w:val="28"/>
        </w:rPr>
        <w:t>(отсчета)</w:t>
      </w:r>
      <w:r w:rsidRPr="001340DF">
        <w:rPr>
          <w:color w:val="000000"/>
          <w:spacing w:val="26"/>
          <w:sz w:val="28"/>
          <w:szCs w:val="28"/>
        </w:rPr>
        <w:t xml:space="preserve">. </w:t>
      </w:r>
      <w:r w:rsidRPr="001340DF">
        <w:rPr>
          <w:color w:val="000000"/>
          <w:spacing w:val="-9"/>
          <w:sz w:val="28"/>
          <w:szCs w:val="28"/>
        </w:rPr>
        <w:t xml:space="preserve">Этот метод заключается в непосредственном определении значения </w:t>
      </w:r>
      <w:r w:rsidRPr="001340DF">
        <w:rPr>
          <w:color w:val="000000"/>
          <w:spacing w:val="-8"/>
          <w:sz w:val="28"/>
          <w:szCs w:val="28"/>
        </w:rPr>
        <w:t xml:space="preserve">физической величины по отсчетному устройству измерительного </w:t>
      </w:r>
      <w:r w:rsidRPr="001340DF">
        <w:rPr>
          <w:color w:val="000000"/>
          <w:spacing w:val="-10"/>
          <w:sz w:val="28"/>
          <w:szCs w:val="28"/>
        </w:rPr>
        <w:t>прибора непосредственной оценки, заранее градуированного в еди</w:t>
      </w:r>
      <w:r w:rsidRPr="001340DF">
        <w:rPr>
          <w:color w:val="000000"/>
          <w:spacing w:val="-9"/>
          <w:sz w:val="28"/>
          <w:szCs w:val="28"/>
        </w:rPr>
        <w:t xml:space="preserve">ницах измеряемой физической величины. </w:t>
      </w:r>
      <w:r w:rsidRPr="001340DF">
        <w:rPr>
          <w:color w:val="000000"/>
          <w:spacing w:val="-9"/>
          <w:sz w:val="28"/>
          <w:szCs w:val="28"/>
        </w:rPr>
        <w:lastRenderedPageBreak/>
        <w:t xml:space="preserve">Поскольку данный метод </w:t>
      </w:r>
      <w:r w:rsidRPr="001340DF">
        <w:rPr>
          <w:color w:val="000000"/>
          <w:spacing w:val="-5"/>
          <w:sz w:val="28"/>
          <w:szCs w:val="28"/>
        </w:rPr>
        <w:t>прост, он и наиболее распространен, хотя точность его невысока.</w:t>
      </w:r>
    </w:p>
    <w:p w:rsidR="00A25C59" w:rsidRPr="001340DF" w:rsidRDefault="00A25C59" w:rsidP="00A25C59">
      <w:pPr>
        <w:shd w:val="clear" w:color="auto" w:fill="FFFFFF"/>
        <w:ind w:firstLine="284"/>
        <w:jc w:val="both"/>
        <w:rPr>
          <w:sz w:val="28"/>
          <w:szCs w:val="28"/>
        </w:rPr>
      </w:pPr>
      <w:r w:rsidRPr="001340DF">
        <w:rPr>
          <w:b/>
          <w:i/>
          <w:color w:val="000000"/>
          <w:spacing w:val="43"/>
          <w:sz w:val="28"/>
          <w:szCs w:val="28"/>
        </w:rPr>
        <w:t>Метод</w:t>
      </w:r>
      <w:r w:rsidRPr="001340DF">
        <w:rPr>
          <w:b/>
          <w:i/>
          <w:color w:val="000000"/>
          <w:sz w:val="28"/>
          <w:szCs w:val="28"/>
        </w:rPr>
        <w:t xml:space="preserve"> </w:t>
      </w:r>
      <w:r w:rsidRPr="001340DF">
        <w:rPr>
          <w:b/>
          <w:i/>
          <w:color w:val="000000"/>
          <w:spacing w:val="60"/>
          <w:sz w:val="28"/>
          <w:szCs w:val="28"/>
        </w:rPr>
        <w:t>сравнения</w:t>
      </w:r>
      <w:r w:rsidRPr="001340DF">
        <w:rPr>
          <w:b/>
          <w:i/>
          <w:color w:val="000000"/>
          <w:sz w:val="28"/>
          <w:szCs w:val="28"/>
        </w:rPr>
        <w:t xml:space="preserve"> </w:t>
      </w:r>
      <w:r w:rsidRPr="001340DF">
        <w:rPr>
          <w:b/>
          <w:i/>
          <w:color w:val="000000"/>
          <w:spacing w:val="-19"/>
          <w:sz w:val="28"/>
          <w:szCs w:val="28"/>
        </w:rPr>
        <w:t xml:space="preserve">с </w:t>
      </w:r>
      <w:r w:rsidRPr="001340DF">
        <w:rPr>
          <w:b/>
          <w:i/>
          <w:color w:val="000000"/>
          <w:spacing w:val="37"/>
          <w:sz w:val="28"/>
          <w:szCs w:val="28"/>
        </w:rPr>
        <w:t>мерой</w:t>
      </w:r>
      <w:r w:rsidRPr="001340DF">
        <w:rPr>
          <w:color w:val="000000"/>
          <w:spacing w:val="37"/>
          <w:sz w:val="28"/>
          <w:szCs w:val="28"/>
        </w:rPr>
        <w:t>.</w:t>
      </w:r>
      <w:r w:rsidRPr="001340DF">
        <w:rPr>
          <w:color w:val="000000"/>
          <w:sz w:val="28"/>
          <w:szCs w:val="28"/>
        </w:rPr>
        <w:t xml:space="preserve"> </w:t>
      </w:r>
      <w:r w:rsidRPr="001340DF">
        <w:rPr>
          <w:color w:val="000000"/>
          <w:spacing w:val="-19"/>
          <w:sz w:val="28"/>
          <w:szCs w:val="28"/>
        </w:rPr>
        <w:t>Данный метод заклю</w:t>
      </w:r>
      <w:r w:rsidRPr="001340DF">
        <w:rPr>
          <w:color w:val="000000"/>
          <w:spacing w:val="-7"/>
          <w:sz w:val="28"/>
          <w:szCs w:val="28"/>
        </w:rPr>
        <w:t xml:space="preserve">чается в определении значения физической величины сравнением </w:t>
      </w:r>
      <w:r w:rsidRPr="001340DF">
        <w:rPr>
          <w:color w:val="000000"/>
          <w:spacing w:val="-11"/>
          <w:sz w:val="28"/>
          <w:szCs w:val="28"/>
        </w:rPr>
        <w:t xml:space="preserve">измеряемой величины непосредственно с величиной, воспроизводимой мерой, в процессе каждого измерения. Этот метод по сравнению </w:t>
      </w:r>
      <w:r w:rsidRPr="001340DF">
        <w:rPr>
          <w:color w:val="000000"/>
          <w:spacing w:val="-10"/>
          <w:sz w:val="28"/>
          <w:szCs w:val="28"/>
        </w:rPr>
        <w:t>с методом непосредственной оценки более точен, но несколько сло</w:t>
      </w:r>
      <w:r w:rsidRPr="001340DF">
        <w:rPr>
          <w:color w:val="000000"/>
          <w:spacing w:val="-5"/>
          <w:sz w:val="28"/>
          <w:szCs w:val="28"/>
        </w:rPr>
        <w:t xml:space="preserve">жен. Метод сравнения с мерой может быть дифференциальный, </w:t>
      </w:r>
      <w:r w:rsidRPr="001340DF">
        <w:rPr>
          <w:color w:val="000000"/>
          <w:spacing w:val="-8"/>
          <w:sz w:val="28"/>
          <w:szCs w:val="28"/>
        </w:rPr>
        <w:t xml:space="preserve">нулевой,  противопоставления, замещения, совпадения. </w:t>
      </w:r>
      <w:r w:rsidRPr="001340DF">
        <w:rPr>
          <w:b/>
          <w:i/>
          <w:iCs/>
          <w:color w:val="000000"/>
          <w:spacing w:val="-9"/>
          <w:sz w:val="28"/>
          <w:szCs w:val="28"/>
        </w:rPr>
        <w:t>Дифференциальный (разностный) метод</w:t>
      </w:r>
      <w:r w:rsidRPr="001340DF">
        <w:rPr>
          <w:i/>
          <w:iCs/>
          <w:color w:val="000000"/>
          <w:spacing w:val="-9"/>
          <w:sz w:val="28"/>
          <w:szCs w:val="28"/>
        </w:rPr>
        <w:t xml:space="preserve"> — </w:t>
      </w:r>
      <w:r w:rsidRPr="001340DF">
        <w:rPr>
          <w:color w:val="000000"/>
          <w:spacing w:val="-9"/>
          <w:sz w:val="28"/>
          <w:szCs w:val="28"/>
        </w:rPr>
        <w:t xml:space="preserve">метод, в котором на </w:t>
      </w:r>
      <w:r w:rsidRPr="001340DF">
        <w:rPr>
          <w:color w:val="000000"/>
          <w:spacing w:val="-7"/>
          <w:sz w:val="28"/>
          <w:szCs w:val="28"/>
        </w:rPr>
        <w:t>измерительный прибор воздействует разность ΔХ между измеряе</w:t>
      </w:r>
      <w:r w:rsidRPr="001340DF">
        <w:rPr>
          <w:color w:val="000000"/>
          <w:spacing w:val="-10"/>
          <w:sz w:val="28"/>
          <w:szCs w:val="28"/>
        </w:rPr>
        <w:t xml:space="preserve">мой величиной </w:t>
      </w:r>
      <w:r w:rsidRPr="001340DF">
        <w:rPr>
          <w:color w:val="000000"/>
          <w:spacing w:val="-10"/>
          <w:sz w:val="28"/>
          <w:szCs w:val="28"/>
          <w:lang w:val="en-US"/>
        </w:rPr>
        <w:t>X</w:t>
      </w:r>
      <w:r w:rsidRPr="001340DF">
        <w:rPr>
          <w:color w:val="000000"/>
          <w:spacing w:val="-10"/>
          <w:sz w:val="28"/>
          <w:szCs w:val="28"/>
        </w:rPr>
        <w:t xml:space="preserve"> и известной величиной Х</w:t>
      </w:r>
      <w:proofErr w:type="gramStart"/>
      <w:r w:rsidRPr="001340DF">
        <w:rPr>
          <w:color w:val="000000"/>
          <w:spacing w:val="-10"/>
          <w:sz w:val="28"/>
          <w:szCs w:val="28"/>
          <w:vertAlign w:val="subscript"/>
        </w:rPr>
        <w:t>0</w:t>
      </w:r>
      <w:proofErr w:type="gramEnd"/>
      <w:r w:rsidRPr="001340DF">
        <w:rPr>
          <w:color w:val="000000"/>
          <w:spacing w:val="-10"/>
          <w:sz w:val="28"/>
          <w:szCs w:val="28"/>
        </w:rPr>
        <w:t>, воспроизводимой ме</w:t>
      </w:r>
      <w:r w:rsidRPr="001340DF">
        <w:rPr>
          <w:color w:val="000000"/>
          <w:spacing w:val="-4"/>
          <w:sz w:val="28"/>
          <w:szCs w:val="28"/>
        </w:rPr>
        <w:t xml:space="preserve">рой. Для данного метода характерно наличие одного источника </w:t>
      </w:r>
      <w:r w:rsidRPr="001340DF">
        <w:rPr>
          <w:color w:val="000000"/>
          <w:spacing w:val="-8"/>
          <w:sz w:val="28"/>
          <w:szCs w:val="28"/>
        </w:rPr>
        <w:t>энергии и однозначной меры. Точность метода возрастает с уменьшением разности между сравниваемыми величинами. Метод при</w:t>
      </w:r>
      <w:r w:rsidRPr="001340DF">
        <w:rPr>
          <w:color w:val="000000"/>
          <w:spacing w:val="-9"/>
          <w:sz w:val="28"/>
          <w:szCs w:val="28"/>
        </w:rPr>
        <w:t>меняется при измерении параметров цепей (сопротивления, индук</w:t>
      </w:r>
      <w:r w:rsidRPr="001340DF">
        <w:rPr>
          <w:color w:val="000000"/>
          <w:spacing w:val="-8"/>
          <w:sz w:val="28"/>
          <w:szCs w:val="28"/>
        </w:rPr>
        <w:t xml:space="preserve">тивности, </w:t>
      </w:r>
      <w:proofErr w:type="spellStart"/>
      <w:r w:rsidRPr="001340DF">
        <w:rPr>
          <w:color w:val="000000"/>
          <w:spacing w:val="-8"/>
          <w:sz w:val="28"/>
          <w:szCs w:val="28"/>
        </w:rPr>
        <w:t>взаимоиндуктивности</w:t>
      </w:r>
      <w:proofErr w:type="spellEnd"/>
      <w:r w:rsidRPr="001340DF">
        <w:rPr>
          <w:color w:val="000000"/>
          <w:spacing w:val="-8"/>
          <w:sz w:val="28"/>
          <w:szCs w:val="28"/>
        </w:rPr>
        <w:t>, емкости и др.).</w:t>
      </w:r>
    </w:p>
    <w:p w:rsidR="00A25C59" w:rsidRPr="001340DF" w:rsidRDefault="00A25C59" w:rsidP="00A25C59">
      <w:pPr>
        <w:shd w:val="clear" w:color="auto" w:fill="FFFFFF"/>
        <w:ind w:left="130" w:right="5" w:firstLine="298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8"/>
          <w:sz w:val="28"/>
          <w:szCs w:val="28"/>
        </w:rPr>
        <w:t>Нулевой метод</w:t>
      </w:r>
      <w:r w:rsidRPr="001340DF">
        <w:rPr>
          <w:i/>
          <w:iCs/>
          <w:color w:val="000000"/>
          <w:spacing w:val="-8"/>
          <w:sz w:val="28"/>
          <w:szCs w:val="28"/>
        </w:rPr>
        <w:t xml:space="preserve"> — </w:t>
      </w:r>
      <w:r w:rsidRPr="001340DF">
        <w:rPr>
          <w:color w:val="000000"/>
          <w:spacing w:val="-8"/>
          <w:sz w:val="28"/>
          <w:szCs w:val="28"/>
        </w:rPr>
        <w:t xml:space="preserve">частный случай дифференциального метода, </w:t>
      </w:r>
      <w:r w:rsidRPr="001340DF">
        <w:rPr>
          <w:color w:val="000000"/>
          <w:spacing w:val="-9"/>
          <w:sz w:val="28"/>
          <w:szCs w:val="28"/>
        </w:rPr>
        <w:t xml:space="preserve">при котором результирующий эффект воздействия измеряемой величины и известной величины, воспроизводимой мерой, на прибор </w:t>
      </w:r>
      <w:r w:rsidRPr="001340DF">
        <w:rPr>
          <w:color w:val="000000"/>
          <w:spacing w:val="-5"/>
          <w:sz w:val="28"/>
          <w:szCs w:val="28"/>
        </w:rPr>
        <w:t>сравнения доводят до нуля.</w:t>
      </w:r>
    </w:p>
    <w:p w:rsidR="00A25C59" w:rsidRPr="001340DF" w:rsidRDefault="00A25C59" w:rsidP="00A25C59">
      <w:pPr>
        <w:shd w:val="clear" w:color="auto" w:fill="FFFFFF"/>
        <w:ind w:left="125" w:right="5" w:firstLine="307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11"/>
          <w:sz w:val="28"/>
          <w:szCs w:val="28"/>
        </w:rPr>
        <w:t>Метод противопоставления</w:t>
      </w:r>
      <w:r w:rsidRPr="001340DF">
        <w:rPr>
          <w:i/>
          <w:iCs/>
          <w:color w:val="000000"/>
          <w:spacing w:val="-11"/>
          <w:sz w:val="28"/>
          <w:szCs w:val="28"/>
        </w:rPr>
        <w:t xml:space="preserve"> — </w:t>
      </w:r>
      <w:r w:rsidRPr="001340DF">
        <w:rPr>
          <w:color w:val="000000"/>
          <w:spacing w:val="-11"/>
          <w:sz w:val="28"/>
          <w:szCs w:val="28"/>
        </w:rPr>
        <w:t>метод, в котором измеряемая ве</w:t>
      </w:r>
      <w:r w:rsidRPr="001340DF">
        <w:rPr>
          <w:color w:val="000000"/>
          <w:spacing w:val="-6"/>
          <w:sz w:val="28"/>
          <w:szCs w:val="28"/>
        </w:rPr>
        <w:t xml:space="preserve">личина и известная величина, воспроизводимая мерой, одновременно воздействуют на прибор сравнения, с помощью показаний </w:t>
      </w:r>
      <w:r w:rsidRPr="001340DF">
        <w:rPr>
          <w:color w:val="000000"/>
          <w:spacing w:val="-11"/>
          <w:sz w:val="28"/>
          <w:szCs w:val="28"/>
        </w:rPr>
        <w:t>которого устанавливается соотношение между ними. Метод приме</w:t>
      </w:r>
      <w:r w:rsidRPr="001340DF">
        <w:rPr>
          <w:color w:val="000000"/>
          <w:spacing w:val="-5"/>
          <w:sz w:val="28"/>
          <w:szCs w:val="28"/>
        </w:rPr>
        <w:t>няют при измерении ЭДС, напряжения, тока.</w:t>
      </w:r>
    </w:p>
    <w:p w:rsidR="00A25C59" w:rsidRPr="001340DF" w:rsidRDefault="00A25C59" w:rsidP="00A25C59">
      <w:pPr>
        <w:shd w:val="clear" w:color="auto" w:fill="FFFFFF"/>
        <w:ind w:left="125" w:right="5" w:firstLine="293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9"/>
          <w:sz w:val="28"/>
          <w:szCs w:val="28"/>
        </w:rPr>
        <w:t>Метод замещения</w:t>
      </w:r>
      <w:r w:rsidRPr="001340DF">
        <w:rPr>
          <w:i/>
          <w:iCs/>
          <w:color w:val="000000"/>
          <w:spacing w:val="-9"/>
          <w:sz w:val="28"/>
          <w:szCs w:val="28"/>
        </w:rPr>
        <w:t xml:space="preserve"> — </w:t>
      </w:r>
      <w:r w:rsidRPr="001340DF">
        <w:rPr>
          <w:color w:val="000000"/>
          <w:spacing w:val="-9"/>
          <w:sz w:val="28"/>
          <w:szCs w:val="28"/>
        </w:rPr>
        <w:t xml:space="preserve">метод, при котором измеряемую величину </w:t>
      </w:r>
      <w:r w:rsidRPr="001340DF">
        <w:rPr>
          <w:color w:val="000000"/>
          <w:spacing w:val="-10"/>
          <w:sz w:val="28"/>
          <w:szCs w:val="28"/>
        </w:rPr>
        <w:t xml:space="preserve">замещают известной величиной, воспроизводимой мерой, равной по значению замещенной. Метод точен и его чаще всего применяют при измерении параметров цепей в сочетании с явлением резонанса </w:t>
      </w:r>
      <w:r w:rsidRPr="001340DF">
        <w:rPr>
          <w:color w:val="000000"/>
          <w:spacing w:val="-8"/>
          <w:sz w:val="28"/>
          <w:szCs w:val="28"/>
        </w:rPr>
        <w:t>на высоких частотах.</w:t>
      </w:r>
    </w:p>
    <w:p w:rsidR="00A25C59" w:rsidRPr="001340DF" w:rsidRDefault="00A25C59" w:rsidP="00A25C59">
      <w:pPr>
        <w:shd w:val="clear" w:color="auto" w:fill="FFFFFF"/>
        <w:ind w:left="120" w:right="14" w:firstLine="293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10"/>
          <w:sz w:val="28"/>
          <w:szCs w:val="28"/>
        </w:rPr>
        <w:t>Метод совпадений</w:t>
      </w:r>
      <w:r w:rsidRPr="001340DF">
        <w:rPr>
          <w:i/>
          <w:iCs/>
          <w:color w:val="000000"/>
          <w:spacing w:val="-10"/>
          <w:sz w:val="28"/>
          <w:szCs w:val="28"/>
        </w:rPr>
        <w:t xml:space="preserve"> </w:t>
      </w:r>
      <w:r w:rsidRPr="001340DF">
        <w:rPr>
          <w:color w:val="000000"/>
          <w:spacing w:val="-10"/>
          <w:sz w:val="28"/>
          <w:szCs w:val="28"/>
        </w:rPr>
        <w:t>— метод, при котором разность между изме</w:t>
      </w:r>
      <w:r w:rsidRPr="001340DF">
        <w:rPr>
          <w:color w:val="000000"/>
          <w:spacing w:val="-11"/>
          <w:sz w:val="28"/>
          <w:szCs w:val="28"/>
        </w:rPr>
        <w:t xml:space="preserve">ряемой величиной и величиной, воспроизводимой мерой, измеряют, </w:t>
      </w:r>
      <w:r w:rsidRPr="001340DF">
        <w:rPr>
          <w:color w:val="000000"/>
          <w:spacing w:val="-8"/>
          <w:sz w:val="28"/>
          <w:szCs w:val="28"/>
        </w:rPr>
        <w:t xml:space="preserve">используя совпадения отметок шкал или периодических сигналов. </w:t>
      </w:r>
      <w:r w:rsidRPr="001340DF">
        <w:rPr>
          <w:color w:val="000000"/>
          <w:spacing w:val="-10"/>
          <w:sz w:val="28"/>
          <w:szCs w:val="28"/>
        </w:rPr>
        <w:t>Метод применяют при измерении частоты.</w:t>
      </w:r>
    </w:p>
    <w:p w:rsidR="00A25C59" w:rsidRPr="001340DF" w:rsidRDefault="00A25C59" w:rsidP="00A25C59">
      <w:pPr>
        <w:shd w:val="clear" w:color="auto" w:fill="FFFFFF"/>
        <w:ind w:left="125" w:right="14" w:firstLine="298"/>
        <w:jc w:val="both"/>
        <w:rPr>
          <w:sz w:val="28"/>
          <w:szCs w:val="28"/>
        </w:rPr>
      </w:pPr>
      <w:r w:rsidRPr="001340DF">
        <w:rPr>
          <w:color w:val="000000"/>
          <w:spacing w:val="-10"/>
          <w:sz w:val="28"/>
          <w:szCs w:val="28"/>
        </w:rPr>
        <w:t xml:space="preserve">Рассмотренные выше методы определяют принципы построения </w:t>
      </w:r>
      <w:r w:rsidRPr="001340DF">
        <w:rPr>
          <w:color w:val="000000"/>
          <w:spacing w:val="-11"/>
          <w:sz w:val="28"/>
          <w:szCs w:val="28"/>
        </w:rPr>
        <w:t>измерительных приборов.</w:t>
      </w:r>
    </w:p>
    <w:p w:rsidR="00A25C59" w:rsidRPr="001340DF" w:rsidRDefault="00A25C59" w:rsidP="00A25C59">
      <w:pPr>
        <w:shd w:val="clear" w:color="auto" w:fill="FFFFFF"/>
        <w:ind w:left="115" w:right="10" w:firstLine="302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10"/>
          <w:sz w:val="28"/>
          <w:szCs w:val="28"/>
        </w:rPr>
        <w:t>Методика измерений</w:t>
      </w:r>
      <w:r w:rsidRPr="001340DF">
        <w:rPr>
          <w:i/>
          <w:iCs/>
          <w:color w:val="000000"/>
          <w:spacing w:val="-10"/>
          <w:sz w:val="28"/>
          <w:szCs w:val="28"/>
        </w:rPr>
        <w:t xml:space="preserve"> — </w:t>
      </w:r>
      <w:r w:rsidRPr="001340DF">
        <w:rPr>
          <w:color w:val="000000"/>
          <w:spacing w:val="-10"/>
          <w:sz w:val="28"/>
          <w:szCs w:val="28"/>
        </w:rPr>
        <w:t xml:space="preserve">детально намеченный порядок процесса </w:t>
      </w:r>
      <w:r w:rsidRPr="001340DF">
        <w:rPr>
          <w:color w:val="000000"/>
          <w:spacing w:val="-13"/>
          <w:sz w:val="28"/>
          <w:szCs w:val="28"/>
        </w:rPr>
        <w:t>измерений, регламентирующий методы, средства, алгоритмы выпол</w:t>
      </w:r>
      <w:r w:rsidRPr="001340DF">
        <w:rPr>
          <w:color w:val="000000"/>
          <w:spacing w:val="-10"/>
          <w:sz w:val="28"/>
          <w:szCs w:val="28"/>
        </w:rPr>
        <w:t>нения измерений, которые в определенных (нормированных) усло</w:t>
      </w:r>
      <w:r w:rsidRPr="001340DF">
        <w:rPr>
          <w:color w:val="000000"/>
          <w:spacing w:val="-8"/>
          <w:sz w:val="28"/>
          <w:szCs w:val="28"/>
        </w:rPr>
        <w:t>виях обеспечивают измерения с заданной точностью.</w:t>
      </w:r>
    </w:p>
    <w:p w:rsidR="00A25C59" w:rsidRPr="001340DF" w:rsidRDefault="00A25C59" w:rsidP="00A25C59">
      <w:pPr>
        <w:shd w:val="clear" w:color="auto" w:fill="FFFFFF"/>
        <w:ind w:left="101" w:right="24" w:firstLine="302"/>
        <w:jc w:val="both"/>
        <w:rPr>
          <w:color w:val="000000"/>
          <w:spacing w:val="-9"/>
          <w:sz w:val="28"/>
          <w:szCs w:val="28"/>
        </w:rPr>
      </w:pPr>
      <w:r w:rsidRPr="001340DF">
        <w:rPr>
          <w:b/>
          <w:i/>
          <w:iCs/>
          <w:color w:val="000000"/>
          <w:spacing w:val="-14"/>
          <w:sz w:val="28"/>
          <w:szCs w:val="28"/>
        </w:rPr>
        <w:t>Алгоритм измерения</w:t>
      </w:r>
      <w:r w:rsidRPr="001340DF">
        <w:rPr>
          <w:i/>
          <w:iCs/>
          <w:color w:val="000000"/>
          <w:spacing w:val="-14"/>
          <w:sz w:val="28"/>
          <w:szCs w:val="28"/>
        </w:rPr>
        <w:t xml:space="preserve"> — </w:t>
      </w:r>
      <w:r w:rsidRPr="001340DF">
        <w:rPr>
          <w:color w:val="000000"/>
          <w:spacing w:val="-14"/>
          <w:sz w:val="28"/>
          <w:szCs w:val="28"/>
        </w:rPr>
        <w:t>точное предписание о выполнении в опре</w:t>
      </w:r>
      <w:r w:rsidRPr="001340DF">
        <w:rPr>
          <w:color w:val="000000"/>
          <w:spacing w:val="-9"/>
          <w:sz w:val="28"/>
          <w:szCs w:val="28"/>
        </w:rPr>
        <w:t>деленном порядке совокупности операций, обеспечивающих измерение значения физической величины.</w:t>
      </w:r>
    </w:p>
    <w:p w:rsidR="00ED07DB" w:rsidRDefault="003F5E3E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5C59"/>
    <w:rsid w:val="003F5E3E"/>
    <w:rsid w:val="00507E3A"/>
    <w:rsid w:val="00592871"/>
    <w:rsid w:val="00705BED"/>
    <w:rsid w:val="00A25C59"/>
    <w:rsid w:val="00C85CA5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C59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1970</Words>
  <Characters>11229</Characters>
  <Application>Microsoft Office Word</Application>
  <DocSecurity>0</DocSecurity>
  <Lines>93</Lines>
  <Paragraphs>26</Paragraphs>
  <ScaleCrop>false</ScaleCrop>
  <Company/>
  <LinksUpToDate>false</LinksUpToDate>
  <CharactersWithSpaces>13173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2017-01-18T10:24:00Z</dcterms:created>
  <dcterms:modified xsi:type="dcterms:W3CDTF">2017-01-18T10:27:00Z</dcterms:modified>
</cp:coreProperties>
</file>